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5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5760"/>
        <w:gridCol w:w="1998"/>
      </w:tblGrid>
      <w:tr w:rsidR="009055B0" w:rsidRPr="00AF1EFF" w:rsidTr="00050286">
        <w:trPr>
          <w:trHeight w:val="2042"/>
        </w:trPr>
        <w:tc>
          <w:tcPr>
            <w:tcW w:w="1818" w:type="dxa"/>
          </w:tcPr>
          <w:p w:rsidR="009055B0" w:rsidRPr="00AF1EFF" w:rsidRDefault="009055B0" w:rsidP="00050286">
            <w:pPr>
              <w:tabs>
                <w:tab w:val="left" w:pos="2790"/>
              </w:tabs>
            </w:pPr>
            <w:bookmarkStart w:id="0" w:name="_Hlk158627720"/>
            <w:bookmarkEnd w:id="0"/>
            <w:r>
              <w:rPr>
                <w:noProof/>
                <w:lang w:eastAsia="ro-RO"/>
              </w:rPr>
              <w:drawing>
                <wp:inline distT="0" distB="0" distL="0" distR="0" wp14:anchorId="0CC15E89" wp14:editId="71547579">
                  <wp:extent cx="885825" cy="1266825"/>
                  <wp:effectExtent l="19050" t="0" r="9525" b="0"/>
                  <wp:docPr id="1" name="Picture 1" descr="465x0_image-2016-07-11-21150609-0-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5x0_image-2016-07-11-21150609-0-stema-acvila-coroana-cap"/>
                          <pic:cNvPicPr>
                            <a:picLocks noChangeAspect="1" noChangeArrowheads="1"/>
                          </pic:cNvPicPr>
                        </pic:nvPicPr>
                        <pic:blipFill>
                          <a:blip r:embed="rId6" cstate="print"/>
                          <a:srcRect/>
                          <a:stretch>
                            <a:fillRect/>
                          </a:stretch>
                        </pic:blipFill>
                        <pic:spPr bwMode="auto">
                          <a:xfrm>
                            <a:off x="0" y="0"/>
                            <a:ext cx="885825" cy="1266825"/>
                          </a:xfrm>
                          <a:prstGeom prst="rect">
                            <a:avLst/>
                          </a:prstGeom>
                          <a:noFill/>
                          <a:ln w="9525">
                            <a:noFill/>
                            <a:miter lim="800000"/>
                            <a:headEnd/>
                            <a:tailEnd/>
                          </a:ln>
                        </pic:spPr>
                      </pic:pic>
                    </a:graphicData>
                  </a:graphic>
                </wp:inline>
              </w:drawing>
            </w:r>
          </w:p>
        </w:tc>
        <w:tc>
          <w:tcPr>
            <w:tcW w:w="5760" w:type="dxa"/>
          </w:tcPr>
          <w:p w:rsidR="009055B0" w:rsidRPr="007D5A5D" w:rsidRDefault="009055B0" w:rsidP="00050286">
            <w:pPr>
              <w:spacing w:after="0"/>
              <w:jc w:val="center"/>
              <w:rPr>
                <w:rFonts w:ascii="Cambria" w:hAnsi="Cambria"/>
                <w:b/>
                <w:bCs/>
                <w:lang w:val="fr-FR"/>
              </w:rPr>
            </w:pPr>
            <w:r w:rsidRPr="007D5A5D">
              <w:rPr>
                <w:rFonts w:ascii="Cambria" w:hAnsi="Cambria"/>
                <w:b/>
                <w:bCs/>
                <w:lang w:val="fr-FR"/>
              </w:rPr>
              <w:t>ROMANIA</w:t>
            </w:r>
          </w:p>
          <w:p w:rsidR="009055B0" w:rsidRPr="007D5A5D" w:rsidRDefault="009055B0" w:rsidP="00050286">
            <w:pPr>
              <w:spacing w:after="0"/>
              <w:jc w:val="center"/>
              <w:rPr>
                <w:rFonts w:ascii="Cambria" w:hAnsi="Cambria"/>
                <w:b/>
                <w:bCs/>
                <w:lang w:val="fr-FR"/>
              </w:rPr>
            </w:pPr>
            <w:r w:rsidRPr="007D5A5D">
              <w:rPr>
                <w:rFonts w:ascii="Cambria" w:hAnsi="Cambria"/>
                <w:b/>
                <w:bCs/>
                <w:lang w:val="fr-FR"/>
              </w:rPr>
              <w:t>JUDETUL IASI</w:t>
            </w:r>
          </w:p>
          <w:p w:rsidR="009055B0" w:rsidRPr="007D5A5D" w:rsidRDefault="009055B0" w:rsidP="00050286">
            <w:pPr>
              <w:spacing w:after="0"/>
              <w:jc w:val="center"/>
              <w:rPr>
                <w:rFonts w:ascii="Cambria" w:hAnsi="Cambria"/>
                <w:b/>
                <w:bCs/>
                <w:lang w:val="fr-FR"/>
              </w:rPr>
            </w:pPr>
            <w:r w:rsidRPr="007D5A5D">
              <w:rPr>
                <w:rFonts w:ascii="Cambria" w:hAnsi="Cambria"/>
                <w:b/>
                <w:bCs/>
                <w:lang w:val="fr-FR"/>
              </w:rPr>
              <w:t>COMUNA COSTULENI</w:t>
            </w:r>
          </w:p>
          <w:p w:rsidR="009055B0" w:rsidRPr="007D5A5D" w:rsidRDefault="009055B0" w:rsidP="00050286">
            <w:pPr>
              <w:spacing w:after="0"/>
              <w:jc w:val="center"/>
              <w:rPr>
                <w:rFonts w:ascii="Cambria" w:hAnsi="Cambria"/>
                <w:lang w:val="fr-FR"/>
              </w:rPr>
            </w:pPr>
            <w:r w:rsidRPr="007D5A5D">
              <w:rPr>
                <w:rFonts w:ascii="Cambria" w:hAnsi="Cambria"/>
                <w:lang w:val="fr-FR"/>
              </w:rPr>
              <w:t xml:space="preserve">Loc. </w:t>
            </w:r>
            <w:proofErr w:type="spellStart"/>
            <w:r w:rsidRPr="007D5A5D">
              <w:rPr>
                <w:rFonts w:ascii="Cambria" w:hAnsi="Cambria"/>
                <w:lang w:val="fr-FR"/>
              </w:rPr>
              <w:t>Costuleni</w:t>
            </w:r>
            <w:proofErr w:type="spellEnd"/>
            <w:r w:rsidRPr="007D5A5D">
              <w:rPr>
                <w:rFonts w:ascii="Cambria" w:hAnsi="Cambria"/>
                <w:lang w:val="fr-FR"/>
              </w:rPr>
              <w:t xml:space="preserve">, Com. </w:t>
            </w:r>
            <w:proofErr w:type="spellStart"/>
            <w:r w:rsidRPr="007D5A5D">
              <w:rPr>
                <w:rFonts w:ascii="Cambria" w:hAnsi="Cambria"/>
                <w:lang w:val="fr-FR"/>
              </w:rPr>
              <w:t>Costuleni</w:t>
            </w:r>
            <w:proofErr w:type="spellEnd"/>
            <w:r w:rsidRPr="007D5A5D">
              <w:rPr>
                <w:rFonts w:ascii="Cambria" w:hAnsi="Cambria"/>
                <w:lang w:val="fr-FR"/>
              </w:rPr>
              <w:t xml:space="preserve">, </w:t>
            </w:r>
            <w:proofErr w:type="spellStart"/>
            <w:r w:rsidRPr="007D5A5D">
              <w:rPr>
                <w:rFonts w:ascii="Cambria" w:hAnsi="Cambria"/>
                <w:lang w:val="fr-FR"/>
              </w:rPr>
              <w:t>jud</w:t>
            </w:r>
            <w:proofErr w:type="spellEnd"/>
            <w:r w:rsidRPr="007D5A5D">
              <w:rPr>
                <w:rFonts w:ascii="Cambria" w:hAnsi="Cambria"/>
                <w:lang w:val="fr-FR"/>
              </w:rPr>
              <w:t>. Iasi</w:t>
            </w:r>
          </w:p>
          <w:p w:rsidR="009055B0" w:rsidRPr="007D5A5D" w:rsidRDefault="009055B0" w:rsidP="00050286">
            <w:pPr>
              <w:spacing w:after="0"/>
              <w:jc w:val="center"/>
              <w:rPr>
                <w:rFonts w:ascii="Cambria" w:hAnsi="Cambria"/>
                <w:lang w:val="fr-FR"/>
              </w:rPr>
            </w:pPr>
            <w:proofErr w:type="spellStart"/>
            <w:r w:rsidRPr="007D5A5D">
              <w:rPr>
                <w:rFonts w:ascii="Cambria" w:hAnsi="Cambria"/>
                <w:lang w:val="fr-FR"/>
              </w:rPr>
              <w:t>Telefon</w:t>
            </w:r>
            <w:proofErr w:type="spellEnd"/>
            <w:r w:rsidRPr="007D5A5D">
              <w:rPr>
                <w:rFonts w:ascii="Cambria" w:hAnsi="Cambria"/>
                <w:lang w:val="fr-FR"/>
              </w:rPr>
              <w:t>: 0232-291600, fax: 0232-291600</w:t>
            </w:r>
          </w:p>
          <w:p w:rsidR="009055B0" w:rsidRPr="007D5A5D" w:rsidRDefault="009055B0" w:rsidP="00050286">
            <w:pPr>
              <w:tabs>
                <w:tab w:val="left" w:pos="2790"/>
              </w:tabs>
              <w:spacing w:after="0"/>
              <w:jc w:val="center"/>
              <w:rPr>
                <w:lang w:val="fr-FR"/>
              </w:rPr>
            </w:pPr>
            <w:r w:rsidRPr="007D5A5D">
              <w:rPr>
                <w:rFonts w:ascii="Cambria" w:hAnsi="Cambria"/>
                <w:lang w:val="fr-FR"/>
              </w:rPr>
              <w:t>e-mail: primariacostuleni@yahoo.com</w:t>
            </w:r>
          </w:p>
        </w:tc>
        <w:tc>
          <w:tcPr>
            <w:tcW w:w="1998" w:type="dxa"/>
            <w:vAlign w:val="center"/>
          </w:tcPr>
          <w:p w:rsidR="009055B0" w:rsidRPr="00AF1EFF" w:rsidRDefault="009055B0" w:rsidP="00050286">
            <w:pPr>
              <w:tabs>
                <w:tab w:val="left" w:pos="2790"/>
              </w:tabs>
              <w:spacing w:before="120" w:after="240"/>
              <w:ind w:left="-57" w:right="-57"/>
              <w:jc w:val="center"/>
            </w:pPr>
            <w:r>
              <w:rPr>
                <w:noProof/>
                <w:lang w:eastAsia="ro-RO"/>
              </w:rPr>
              <w:drawing>
                <wp:inline distT="0" distB="0" distL="0" distR="0" wp14:anchorId="502B9CA4" wp14:editId="342518D2">
                  <wp:extent cx="1018236" cy="1428750"/>
                  <wp:effectExtent l="0" t="0" r="0" b="0"/>
                  <wp:docPr id="3" name="Picture 3" descr="C:\Users\User1\AppData\Local\Microsoft\Windows\INetCache\Content.Wor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1\AppData\Local\Microsoft\Windows\INetCache\Content.Word\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847" cy="1433817"/>
                          </a:xfrm>
                          <a:prstGeom prst="rect">
                            <a:avLst/>
                          </a:prstGeom>
                          <a:noFill/>
                          <a:ln>
                            <a:noFill/>
                          </a:ln>
                        </pic:spPr>
                      </pic:pic>
                    </a:graphicData>
                  </a:graphic>
                </wp:inline>
              </w:drawing>
            </w:r>
          </w:p>
        </w:tc>
      </w:tr>
    </w:tbl>
    <w:p w:rsidR="009055B0" w:rsidRDefault="009055B0" w:rsidP="009055B0"/>
    <w:p w:rsidR="009055B0" w:rsidRPr="00A80B37" w:rsidRDefault="004C387F" w:rsidP="009055B0">
      <w:pPr>
        <w:rPr>
          <w:rFonts w:ascii="Times New Roman" w:hAnsi="Times New Roman" w:cs="Times New Roman"/>
          <w:sz w:val="24"/>
          <w:szCs w:val="24"/>
        </w:rPr>
      </w:pPr>
      <w:r>
        <w:rPr>
          <w:rFonts w:ascii="Times New Roman" w:hAnsi="Times New Roman" w:cs="Times New Roman"/>
          <w:sz w:val="24"/>
          <w:szCs w:val="24"/>
        </w:rPr>
        <w:t>Nr.  581/29.01.2026</w:t>
      </w:r>
      <w:bookmarkStart w:id="1" w:name="_GoBack"/>
      <w:bookmarkEnd w:id="1"/>
    </w:p>
    <w:p w:rsidR="009055B0" w:rsidRDefault="009055B0" w:rsidP="009055B0">
      <w:pPr>
        <w:jc w:val="right"/>
      </w:pPr>
    </w:p>
    <w:p w:rsidR="009055B0" w:rsidRDefault="009055B0" w:rsidP="009055B0"/>
    <w:p w:rsidR="009055B0" w:rsidRDefault="009055B0" w:rsidP="009055B0">
      <w:pPr>
        <w:rPr>
          <w:rFonts w:ascii="Times New Roman" w:hAnsi="Times New Roman" w:cs="Times New Roman"/>
          <w:sz w:val="24"/>
          <w:szCs w:val="24"/>
        </w:rPr>
      </w:pPr>
      <w:r>
        <w:t xml:space="preserve">                                                                   </w:t>
      </w:r>
    </w:p>
    <w:p w:rsidR="009055B0" w:rsidRDefault="009055B0" w:rsidP="009055B0">
      <w:pPr>
        <w:jc w:val="center"/>
        <w:rPr>
          <w:rFonts w:ascii="Times New Roman" w:hAnsi="Times New Roman" w:cs="Times New Roman"/>
          <w:sz w:val="24"/>
          <w:szCs w:val="24"/>
        </w:rPr>
      </w:pPr>
    </w:p>
    <w:p w:rsidR="009055B0" w:rsidRDefault="009055B0" w:rsidP="009055B0">
      <w:pPr>
        <w:jc w:val="center"/>
        <w:rPr>
          <w:rFonts w:ascii="Times New Roman" w:hAnsi="Times New Roman" w:cs="Times New Roman"/>
          <w:sz w:val="24"/>
          <w:szCs w:val="24"/>
        </w:rPr>
      </w:pPr>
    </w:p>
    <w:p w:rsidR="009055B0" w:rsidRDefault="009055B0" w:rsidP="009055B0">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RAPORT</w:t>
      </w:r>
    </w:p>
    <w:p w:rsidR="009055B0" w:rsidRDefault="009055B0" w:rsidP="009055B0">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privind situația economico-socială a comunei Costuleni</w:t>
      </w:r>
    </w:p>
    <w:p w:rsidR="009055B0" w:rsidRDefault="009055B0" w:rsidP="009055B0">
      <w:pPr>
        <w:spacing w:line="360" w:lineRule="auto"/>
        <w:jc w:val="center"/>
        <w:rPr>
          <w:rFonts w:ascii="Times New Roman" w:hAnsi="Times New Roman" w:cs="Times New Roman"/>
          <w:b/>
          <w:sz w:val="40"/>
          <w:szCs w:val="40"/>
        </w:rPr>
      </w:pPr>
      <w:r>
        <w:rPr>
          <w:rFonts w:ascii="Times New Roman" w:hAnsi="Times New Roman" w:cs="Times New Roman"/>
          <w:b/>
          <w:sz w:val="40"/>
          <w:szCs w:val="40"/>
        </w:rPr>
        <w:t>în anul 2025</w:t>
      </w:r>
    </w:p>
    <w:p w:rsidR="009055B0" w:rsidRDefault="009055B0" w:rsidP="009055B0">
      <w:pPr>
        <w:spacing w:line="360" w:lineRule="auto"/>
        <w:jc w:val="center"/>
        <w:rPr>
          <w:rFonts w:ascii="Times New Roman" w:hAnsi="Times New Roman" w:cs="Times New Roman"/>
          <w:sz w:val="24"/>
          <w:szCs w:val="24"/>
        </w:rPr>
      </w:pPr>
    </w:p>
    <w:p w:rsidR="009055B0" w:rsidRDefault="009055B0" w:rsidP="009055B0">
      <w:pPr>
        <w:spacing w:line="360" w:lineRule="auto"/>
        <w:jc w:val="center"/>
        <w:rPr>
          <w:rFonts w:ascii="Times New Roman" w:hAnsi="Times New Roman" w:cs="Times New Roman"/>
          <w:sz w:val="24"/>
          <w:szCs w:val="24"/>
        </w:rPr>
      </w:pPr>
    </w:p>
    <w:p w:rsidR="009055B0" w:rsidRDefault="009055B0" w:rsidP="009055B0">
      <w:pPr>
        <w:spacing w:line="360" w:lineRule="auto"/>
        <w:jc w:val="center"/>
        <w:rPr>
          <w:rFonts w:ascii="Times New Roman" w:hAnsi="Times New Roman" w:cs="Times New Roman"/>
          <w:sz w:val="24"/>
          <w:szCs w:val="24"/>
        </w:rPr>
      </w:pPr>
    </w:p>
    <w:p w:rsidR="009055B0" w:rsidRDefault="009055B0" w:rsidP="009055B0">
      <w:pPr>
        <w:spacing w:line="360" w:lineRule="auto"/>
        <w:jc w:val="center"/>
        <w:rPr>
          <w:rFonts w:ascii="Times New Roman" w:hAnsi="Times New Roman" w:cs="Times New Roman"/>
          <w:sz w:val="24"/>
          <w:szCs w:val="24"/>
        </w:rPr>
      </w:pPr>
    </w:p>
    <w:p w:rsidR="009055B0" w:rsidRPr="003161F7" w:rsidRDefault="009055B0" w:rsidP="009055B0">
      <w:pPr>
        <w:spacing w:line="360" w:lineRule="auto"/>
        <w:jc w:val="center"/>
        <w:rPr>
          <w:rFonts w:ascii="Times New Roman" w:hAnsi="Times New Roman" w:cs="Times New Roman"/>
          <w:b/>
          <w:sz w:val="24"/>
          <w:szCs w:val="24"/>
        </w:rPr>
      </w:pPr>
    </w:p>
    <w:p w:rsidR="009055B0" w:rsidRPr="003161F7" w:rsidRDefault="009055B0" w:rsidP="009055B0">
      <w:pPr>
        <w:spacing w:line="360" w:lineRule="auto"/>
        <w:jc w:val="center"/>
        <w:rPr>
          <w:rFonts w:ascii="Times New Roman" w:hAnsi="Times New Roman" w:cs="Times New Roman"/>
          <w:b/>
          <w:sz w:val="24"/>
          <w:szCs w:val="24"/>
        </w:rPr>
      </w:pPr>
      <w:r w:rsidRPr="003161F7">
        <w:rPr>
          <w:rFonts w:ascii="Times New Roman" w:hAnsi="Times New Roman" w:cs="Times New Roman"/>
          <w:b/>
          <w:sz w:val="24"/>
          <w:szCs w:val="24"/>
        </w:rPr>
        <w:t>PRIMAR</w:t>
      </w:r>
      <w:r>
        <w:rPr>
          <w:rFonts w:ascii="Times New Roman" w:hAnsi="Times New Roman" w:cs="Times New Roman"/>
          <w:b/>
          <w:sz w:val="24"/>
          <w:szCs w:val="24"/>
        </w:rPr>
        <w:t>,</w:t>
      </w:r>
    </w:p>
    <w:p w:rsidR="009055B0" w:rsidRDefault="009055B0" w:rsidP="009055B0">
      <w:pPr>
        <w:spacing w:line="360" w:lineRule="auto"/>
        <w:jc w:val="center"/>
        <w:rPr>
          <w:rFonts w:ascii="Times New Roman" w:hAnsi="Times New Roman" w:cs="Times New Roman"/>
          <w:b/>
          <w:sz w:val="24"/>
          <w:szCs w:val="24"/>
        </w:rPr>
      </w:pPr>
      <w:r w:rsidRPr="003161F7">
        <w:rPr>
          <w:rFonts w:ascii="Times New Roman" w:hAnsi="Times New Roman" w:cs="Times New Roman"/>
          <w:b/>
          <w:sz w:val="24"/>
          <w:szCs w:val="24"/>
        </w:rPr>
        <w:t>MIRICĂ DODAN</w:t>
      </w:r>
    </w:p>
    <w:p w:rsidR="009055B0" w:rsidRDefault="009055B0" w:rsidP="009055B0">
      <w:pPr>
        <w:spacing w:line="360" w:lineRule="auto"/>
        <w:jc w:val="center"/>
        <w:rPr>
          <w:rFonts w:ascii="Times New Roman" w:hAnsi="Times New Roman" w:cs="Times New Roman"/>
          <w:b/>
          <w:sz w:val="24"/>
          <w:szCs w:val="24"/>
        </w:rPr>
      </w:pPr>
    </w:p>
    <w:p w:rsidR="009055B0" w:rsidRDefault="009055B0" w:rsidP="009055B0">
      <w:pPr>
        <w:spacing w:line="360" w:lineRule="auto"/>
        <w:jc w:val="center"/>
        <w:rPr>
          <w:rFonts w:ascii="Times New Roman" w:hAnsi="Times New Roman" w:cs="Times New Roman"/>
          <w:b/>
          <w:sz w:val="24"/>
          <w:szCs w:val="24"/>
        </w:rPr>
      </w:pPr>
    </w:p>
    <w:p w:rsidR="009055B0" w:rsidRDefault="009055B0" w:rsidP="009055B0">
      <w:pPr>
        <w:spacing w:line="360" w:lineRule="auto"/>
        <w:jc w:val="center"/>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Dragi locuitori ai Comunei C</w:t>
      </w:r>
      <w:r>
        <w:rPr>
          <w:rFonts w:ascii="Times New Roman" w:hAnsi="Times New Roman" w:cs="Times New Roman"/>
          <w:sz w:val="24"/>
          <w:szCs w:val="24"/>
        </w:rPr>
        <w:tab/>
        <w:t>ostuleni,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La fiecare început de an, am plăcerea și responsabilitatea să vă supun atenției raportul de activitate aferent anului precedent în conformitate cu Legea 544/2001, privind liberul acces la informațiile de interes public, a O.U.G. nr. 57/2019 privind Codul Administrativ cu modificările și completările ulterioare, raport ce reflectă starea economică, socială și de mediu a Comunei Costuleni.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Conținutul acestui raport evidențiază evoluția indicatorilor economico-sociali ai comunei Costuleni. Rămâne o datorie de onoare să vă fac cunoscute principalele acțiuni de interes public realizate în anul precedent, precum și o prezentare a obiectivelor prioritare ale administrației publice locale pentru anul 2025.</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Obiectivul major al administrației locale în anul 2025 și implicit al meu, ca ales al acestei comune, a fost găsirea de soluții la solicitările cetățenilor, prin implicarea directă și promptă în rezolvarea acestora, dar și continuarea dezvoltării edilitare.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Acest raport reprezintă mijlocul prin care cetățenii pot urmări în ce măsură obiectivele propuse au fost atinse, respectând principiul transparenței decizionale. Datele prezentate în raport pot oferi cetățenilor comunei o imagine generală asupra activității noastre, asupra modului și eficienței rezolvării problemelor comunității locale în anul 2025.</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Consider că obligația mea ca primar al Comunei Costuleni, față de cetățenii pe care îi reprezint, este aceea de a vă face cunoscute problemele, dar  și realizările comunei, precum și prezentarea unor date concrete despre modul în care au fost folosiți banii publici. De asemenea, îmi doresc și mi-am propus să fac tot posibilul ca fiecare cetățean să ajungă să trăiască în condiții decente, iar datoria mea este să sprijin toate proiectele ce au ca finalitate beneficiul cetățeanului.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Am continuat să utilizăm cu maximă eficiență posibilă toate resursele financiare locale, guvernamentale și europene pentru implementarea tuturor proiectelor începute, dar și pentru asigurarea unei dezvoltări durabile a comunei noastre.</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În anul 2025, au fost convocate 24 ședințe ale Consiliului Local, dintre care 12 ședințe ordinare și 8 ședințe extraordinare. De asemenea, au fost inițiate 89 de hotărâri adoptate de </w:t>
      </w:r>
      <w:r>
        <w:rPr>
          <w:rFonts w:ascii="Times New Roman" w:hAnsi="Times New Roman" w:cs="Times New Roman"/>
          <w:sz w:val="24"/>
          <w:szCs w:val="24"/>
        </w:rPr>
        <w:lastRenderedPageBreak/>
        <w:t>Consiliul Local Costuleni și s-au emis un număr de 196 de dispoziții, toate fiind  înaintate în vederea avizului de legalitate.</w:t>
      </w:r>
    </w:p>
    <w:p w:rsidR="009055B0" w:rsidRPr="00FB380C"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Viceprimarul</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baza atribuțiilor ce-i revin conform legii, viceprimarul a încercat să rezolve pozitiv toate problemele ivite de-a lungul anului, atât în cadrul primăriei, cât și în ceea ce privește relația cu cetățenii comunei.</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răspuns în timp util tuturor adreselor și solicitărilor venite din partea  diverselor instituții ale statului, s-au realizat acțiuni de deszăpezire pe raza comunei Costuleni;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realizat acțiuni de ecologizare a principalelor depozite ilegale de gunoi, rezultând de aici aproximativ 1600 saci menajeri de gunoi;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fost numit în diverse comisii de recepție parțială sau finală a mai multor lucrări efectuate în comuna noastră, și a participat direct la întocmirea proceselor verbale de recepție;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supravegheat efectuarea muncii în folosul comunității de către persoanele obligate prin hotărâre judecătorească la efectuarea acestui tip de activități;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suplinit lipsa primarului, prin dispoziția acestuia, de câte ori a fost nevoie;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 activ, împreuna cu șeful și membrii Serviciului pentru Situații de Urgență, la acțiuni de stingere a incendiilor cu ajutorul autospecialei și a mijloacelor din dotare;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 la ședințele de Consiliu Local, inițiind proiecte de hotărâre, pentru bunul mers al comunei.</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rPr>
          <w:rFonts w:ascii="Times New Roman" w:hAnsi="Times New Roman" w:cs="Times New Roman"/>
          <w:b/>
          <w:bCs/>
          <w:sz w:val="24"/>
          <w:szCs w:val="24"/>
        </w:rPr>
      </w:pPr>
    </w:p>
    <w:p w:rsidR="009055B0" w:rsidRDefault="009055B0" w:rsidP="009055B0">
      <w:pPr>
        <w:rPr>
          <w:rFonts w:ascii="Times New Roman" w:hAnsi="Times New Roman" w:cs="Times New Roman"/>
          <w:b/>
          <w:bCs/>
          <w:sz w:val="24"/>
          <w:szCs w:val="24"/>
        </w:rPr>
      </w:pPr>
    </w:p>
    <w:p w:rsidR="009055B0" w:rsidRDefault="009055B0" w:rsidP="009055B0">
      <w:pPr>
        <w:rPr>
          <w:rFonts w:ascii="Times New Roman" w:hAnsi="Times New Roman" w:cs="Times New Roman"/>
          <w:b/>
          <w:bCs/>
          <w:sz w:val="24"/>
          <w:szCs w:val="24"/>
        </w:rPr>
      </w:pPr>
    </w:p>
    <w:p w:rsidR="009055B0" w:rsidRPr="008937A4" w:rsidRDefault="009055B0" w:rsidP="009055B0">
      <w:pPr>
        <w:rPr>
          <w:rFonts w:ascii="Times New Roman" w:hAnsi="Times New Roman" w:cs="Times New Roman"/>
          <w:b/>
          <w:bCs/>
          <w:sz w:val="24"/>
          <w:szCs w:val="24"/>
        </w:rPr>
      </w:pPr>
      <w:r w:rsidRPr="008937A4">
        <w:rPr>
          <w:rFonts w:ascii="Times New Roman" w:hAnsi="Times New Roman" w:cs="Times New Roman"/>
          <w:b/>
          <w:bCs/>
          <w:sz w:val="24"/>
          <w:szCs w:val="24"/>
        </w:rPr>
        <w:lastRenderedPageBreak/>
        <w:t>Consilier primar</w:t>
      </w:r>
    </w:p>
    <w:p w:rsidR="009055B0" w:rsidRDefault="009055B0" w:rsidP="009055B0"/>
    <w:p w:rsidR="00D27055" w:rsidRPr="006B52FC" w:rsidRDefault="00D27055" w:rsidP="00D27055">
      <w:pPr>
        <w:spacing w:before="100" w:beforeAutospacing="1" w:after="100" w:afterAutospacing="1"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anul 2025</w:t>
      </w:r>
      <w:r w:rsidRPr="006B52FC">
        <w:rPr>
          <w:rFonts w:ascii="Times New Roman" w:eastAsia="Times New Roman" w:hAnsi="Times New Roman" w:cs="Times New Roman"/>
          <w:sz w:val="24"/>
          <w:szCs w:val="24"/>
          <w:lang w:eastAsia="ro-RO"/>
        </w:rPr>
        <w:t>, în</w:t>
      </w:r>
      <w:r>
        <w:rPr>
          <w:rFonts w:ascii="Times New Roman" w:eastAsia="Times New Roman" w:hAnsi="Times New Roman" w:cs="Times New Roman"/>
          <w:sz w:val="24"/>
          <w:szCs w:val="24"/>
          <w:lang w:eastAsia="ro-RO"/>
        </w:rPr>
        <w:t xml:space="preserve"> cadrul Compartimentului Primar</w:t>
      </w:r>
      <w:r w:rsidRPr="006B52FC">
        <w:rPr>
          <w:rFonts w:ascii="Times New Roman" w:eastAsia="Times New Roman" w:hAnsi="Times New Roman" w:cs="Times New Roman"/>
          <w:sz w:val="24"/>
          <w:szCs w:val="24"/>
          <w:lang w:eastAsia="ro-RO"/>
        </w:rPr>
        <w:t>– Consilier</w:t>
      </w:r>
      <w:r>
        <w:rPr>
          <w:rFonts w:ascii="Times New Roman" w:eastAsia="Times New Roman" w:hAnsi="Times New Roman" w:cs="Times New Roman"/>
          <w:sz w:val="24"/>
          <w:szCs w:val="24"/>
          <w:lang w:eastAsia="ro-RO"/>
        </w:rPr>
        <w:t>/ Relații cu publicul, monitorizarea procedurilor administrative, resurse umane și achiziții publice</w:t>
      </w:r>
      <w:r w:rsidRPr="006B52FC">
        <w:rPr>
          <w:rFonts w:ascii="Times New Roman" w:eastAsia="Times New Roman" w:hAnsi="Times New Roman" w:cs="Times New Roman"/>
          <w:sz w:val="24"/>
          <w:szCs w:val="24"/>
          <w:lang w:eastAsia="ro-RO"/>
        </w:rPr>
        <w:t>, mi-am desfășurat activitatea în conformitate cu prevederile legislației în vigoare, dispozițiile primarului și fișa postului, contribuind activ la buna funcționare a administrației publice locale, la creșterea transparenței instituționale și la sprijinirea procesului decizional la nivelul conducerii Primăriei Comunei Costuleni.</w:t>
      </w:r>
    </w:p>
    <w:p w:rsidR="00D27055" w:rsidRPr="006B52FC" w:rsidRDefault="00D27055" w:rsidP="00D27055">
      <w:p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Activitatea desfășurată a avut un caracter complex, implicând atribuții de consiliere, coordonare, comunicare publică, relații cu cetățenii, colaborare interinstituțională, precum și activități în domeniul achizițiilor publice și al resurselor umane.</w:t>
      </w:r>
    </w:p>
    <w:p w:rsidR="00D27055" w:rsidRPr="006B52FC" w:rsidRDefault="00D27055" w:rsidP="00D27055">
      <w:pPr>
        <w:spacing w:before="100" w:beforeAutospacing="1" w:after="100" w:afterAutospacing="1" w:line="360" w:lineRule="auto"/>
        <w:jc w:val="both"/>
        <w:outlineLvl w:val="1"/>
        <w:rPr>
          <w:rFonts w:ascii="Times New Roman" w:eastAsia="Times New Roman" w:hAnsi="Times New Roman" w:cs="Times New Roman"/>
          <w:b/>
          <w:bCs/>
          <w:sz w:val="24"/>
          <w:szCs w:val="24"/>
          <w:lang w:eastAsia="ro-RO"/>
        </w:rPr>
      </w:pPr>
      <w:r w:rsidRPr="006B52FC">
        <w:rPr>
          <w:rFonts w:ascii="Times New Roman" w:eastAsia="Times New Roman" w:hAnsi="Times New Roman" w:cs="Times New Roman"/>
          <w:b/>
          <w:bCs/>
          <w:sz w:val="24"/>
          <w:szCs w:val="24"/>
          <w:lang w:eastAsia="ro-RO"/>
        </w:rPr>
        <w:t>II. Activități desfășurate în domeniul consilierii și administrației publice</w:t>
      </w:r>
    </w:p>
    <w:p w:rsidR="00D27055" w:rsidRPr="006B52FC" w:rsidRDefault="00D27055" w:rsidP="00D2705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asigurat consilierea domnului primar pe probleme specifice administrației publice locale, în vederea adoptării unor decizii fundamentate și conforme cu cadrul legal;</w:t>
      </w:r>
    </w:p>
    <w:p w:rsidR="00D27055" w:rsidRPr="006B52FC" w:rsidRDefault="00D27055" w:rsidP="00D2705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colaborat permanent cu toate compartimentele din cadrul aparatului de specialitate al primarului și cu membrii Consiliului Local, în vederea îndeplinirii eficiente a atribuțiilor instituției;</w:t>
      </w:r>
    </w:p>
    <w:p w:rsidR="00D27055" w:rsidRDefault="00D27055" w:rsidP="00D2705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participat, prin delegație, la ședințe, întâlniri și evenimente organizate de instituțiile publice județene și centrale, atât în format fizic, cât și online;</w:t>
      </w:r>
    </w:p>
    <w:p w:rsidR="00D27055" w:rsidRPr="006B52FC" w:rsidRDefault="00D27055" w:rsidP="00D27055">
      <w:pPr>
        <w:spacing w:before="100" w:beforeAutospacing="1" w:after="100" w:afterAutospacing="1" w:line="360" w:lineRule="auto"/>
        <w:jc w:val="both"/>
        <w:outlineLvl w:val="1"/>
        <w:rPr>
          <w:rFonts w:ascii="Times New Roman" w:eastAsia="Times New Roman" w:hAnsi="Times New Roman" w:cs="Times New Roman"/>
          <w:b/>
          <w:bCs/>
          <w:sz w:val="24"/>
          <w:szCs w:val="24"/>
          <w:lang w:eastAsia="ro-RO"/>
        </w:rPr>
      </w:pPr>
      <w:r w:rsidRPr="006B52FC">
        <w:rPr>
          <w:rFonts w:ascii="Times New Roman" w:eastAsia="Times New Roman" w:hAnsi="Times New Roman" w:cs="Times New Roman"/>
          <w:b/>
          <w:bCs/>
          <w:sz w:val="24"/>
          <w:szCs w:val="24"/>
          <w:lang w:eastAsia="ro-RO"/>
        </w:rPr>
        <w:t>III. Activități de raportare, strategii și documente administrative</w:t>
      </w:r>
    </w:p>
    <w:p w:rsidR="00D27055" w:rsidRPr="006B52FC" w:rsidRDefault="00D27055" w:rsidP="00D27055">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 xml:space="preserve">Am redactat, în primul trimestru al anului, </w:t>
      </w:r>
      <w:r w:rsidRPr="006B52FC">
        <w:rPr>
          <w:rFonts w:ascii="Times New Roman" w:eastAsia="Times New Roman" w:hAnsi="Times New Roman" w:cs="Times New Roman"/>
          <w:b/>
          <w:bCs/>
          <w:sz w:val="24"/>
          <w:szCs w:val="24"/>
          <w:lang w:eastAsia="ro-RO"/>
        </w:rPr>
        <w:t>Raportul anual privind starea economică, socială și de mediu a unității administrativ-teritoriale Costuleni</w:t>
      </w:r>
      <w:r w:rsidRPr="006B52FC">
        <w:rPr>
          <w:rFonts w:ascii="Times New Roman" w:eastAsia="Times New Roman" w:hAnsi="Times New Roman" w:cs="Times New Roman"/>
          <w:sz w:val="24"/>
          <w:szCs w:val="24"/>
          <w:lang w:eastAsia="ro-RO"/>
        </w:rPr>
        <w:t>;</w:t>
      </w:r>
    </w:p>
    <w:p w:rsidR="00D27055" w:rsidRPr="006B52FC" w:rsidRDefault="00D27055" w:rsidP="00D27055">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întocmit rapoarte, informări și situații solicitate de instituții abilitate, conform legislației în vigoare;</w:t>
      </w:r>
    </w:p>
    <w:p w:rsidR="00D27055" w:rsidRPr="006B52FC" w:rsidRDefault="00D27055" w:rsidP="00D27055">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cules, centralizat și analizat date necesare elaborării proiectelor de strategii și documente de planificare la nivel local;</w:t>
      </w:r>
    </w:p>
    <w:p w:rsidR="00D27055" w:rsidRPr="006B52FC" w:rsidRDefault="00D27055" w:rsidP="00D27055">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ținut evidența dispozițiilor emise de primar și a hotărârilor Consiliului Local, asigurând corelarea acestora cu prevederile legale.</w:t>
      </w:r>
    </w:p>
    <w:p w:rsidR="00D27055" w:rsidRPr="006B52FC" w:rsidRDefault="00D27055" w:rsidP="00D27055">
      <w:pPr>
        <w:spacing w:before="100" w:beforeAutospacing="1" w:after="100" w:afterAutospacing="1" w:line="360" w:lineRule="auto"/>
        <w:jc w:val="both"/>
        <w:outlineLvl w:val="1"/>
        <w:rPr>
          <w:rFonts w:ascii="Times New Roman" w:eastAsia="Times New Roman" w:hAnsi="Times New Roman" w:cs="Times New Roman"/>
          <w:b/>
          <w:bCs/>
          <w:sz w:val="24"/>
          <w:szCs w:val="24"/>
          <w:lang w:eastAsia="ro-RO"/>
        </w:rPr>
      </w:pPr>
      <w:r w:rsidRPr="006B52FC">
        <w:rPr>
          <w:rFonts w:ascii="Times New Roman" w:eastAsia="Times New Roman" w:hAnsi="Times New Roman" w:cs="Times New Roman"/>
          <w:b/>
          <w:bCs/>
          <w:sz w:val="24"/>
          <w:szCs w:val="24"/>
          <w:lang w:eastAsia="ro-RO"/>
        </w:rPr>
        <w:t>IV. Activități de comunicare publică, informare și relații cu cetățenii</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lastRenderedPageBreak/>
        <w:t>Am administrat paginile oficiale ale Comunei Costuleni pe platformele de social media;</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redactat și publicat anunțuri, informări și comunicări oficiale privind activitatea administrației publice locale;</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asigurat informarea permanentă a cetățenilor cu privire la evenimentele și activitățile organizate de Primăria Comunei Costuleni;</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actualizat site-ul instituției cu informații de interes public și documente obligatorii;</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asigurat publicarea documentelor în Monitorul Oficial Local, conform prevederilor legale;</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afișat informații utile în spațiile destinate relațiilor cu publicul;</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oferit audiență cetățenilor și i-am sprijinit în soluționarea problemelor, prin direcționarea acestora către compartimentele competente;</w:t>
      </w:r>
    </w:p>
    <w:p w:rsidR="00D27055" w:rsidRPr="006B52FC" w:rsidRDefault="00D27055" w:rsidP="00D2705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informat primarul și viceprimarul cu privire la solicitările și sesizările primite din partea cetățenilor.</w:t>
      </w:r>
    </w:p>
    <w:p w:rsidR="00D27055" w:rsidRPr="006B52FC" w:rsidRDefault="00D27055" w:rsidP="00D27055">
      <w:pPr>
        <w:spacing w:before="100" w:beforeAutospacing="1" w:after="100" w:afterAutospacing="1" w:line="360" w:lineRule="auto"/>
        <w:jc w:val="both"/>
        <w:outlineLvl w:val="1"/>
        <w:rPr>
          <w:rFonts w:ascii="Times New Roman" w:eastAsia="Times New Roman" w:hAnsi="Times New Roman" w:cs="Times New Roman"/>
          <w:b/>
          <w:bCs/>
          <w:sz w:val="24"/>
          <w:szCs w:val="24"/>
          <w:lang w:eastAsia="ro-RO"/>
        </w:rPr>
      </w:pPr>
      <w:r w:rsidRPr="006B52FC">
        <w:rPr>
          <w:rFonts w:ascii="Times New Roman" w:eastAsia="Times New Roman" w:hAnsi="Times New Roman" w:cs="Times New Roman"/>
          <w:b/>
          <w:bCs/>
          <w:sz w:val="24"/>
          <w:szCs w:val="24"/>
          <w:lang w:eastAsia="ro-RO"/>
        </w:rPr>
        <w:t>V. Activități în domeniul achizițiilor publice</w:t>
      </w:r>
    </w:p>
    <w:p w:rsidR="00D27055" w:rsidRPr="006B52FC" w:rsidRDefault="00D27055" w:rsidP="00D2705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 xml:space="preserve">Am participat la </w:t>
      </w:r>
      <w:r w:rsidRPr="006B52FC">
        <w:rPr>
          <w:rFonts w:ascii="Times New Roman" w:eastAsia="Times New Roman" w:hAnsi="Times New Roman" w:cs="Times New Roman"/>
          <w:b/>
          <w:bCs/>
          <w:sz w:val="24"/>
          <w:szCs w:val="24"/>
          <w:lang w:eastAsia="ro-RO"/>
        </w:rPr>
        <w:t>întocmirea și actualizarea Programului Anual al Achizițiilor Publice (PAAP)</w:t>
      </w:r>
      <w:r w:rsidRPr="006B52FC">
        <w:rPr>
          <w:rFonts w:ascii="Times New Roman" w:eastAsia="Times New Roman" w:hAnsi="Times New Roman" w:cs="Times New Roman"/>
          <w:sz w:val="24"/>
          <w:szCs w:val="24"/>
          <w:lang w:eastAsia="ro-RO"/>
        </w:rPr>
        <w:t>, în conformitate cu bugetul aprobat și necesitățile instituției;</w:t>
      </w:r>
    </w:p>
    <w:p w:rsidR="00D27055" w:rsidRPr="006B52FC" w:rsidRDefault="00D27055" w:rsidP="00D2705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colaborat cu compartimentele de specialitate pentru identificarea necesarului de produse, servicii și lucrări;</w:t>
      </w:r>
    </w:p>
    <w:p w:rsidR="00D27055" w:rsidRPr="006B52FC" w:rsidRDefault="00D27055" w:rsidP="00D2705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 xml:space="preserve">Am sprijinit derularea </w:t>
      </w:r>
      <w:r w:rsidRPr="006B52FC">
        <w:rPr>
          <w:rFonts w:ascii="Times New Roman" w:eastAsia="Times New Roman" w:hAnsi="Times New Roman" w:cs="Times New Roman"/>
          <w:b/>
          <w:bCs/>
          <w:sz w:val="24"/>
          <w:szCs w:val="24"/>
          <w:lang w:eastAsia="ro-RO"/>
        </w:rPr>
        <w:t>achizițiilor directe</w:t>
      </w:r>
      <w:r w:rsidRPr="006B52FC">
        <w:rPr>
          <w:rFonts w:ascii="Times New Roman" w:eastAsia="Times New Roman" w:hAnsi="Times New Roman" w:cs="Times New Roman"/>
          <w:sz w:val="24"/>
          <w:szCs w:val="24"/>
          <w:lang w:eastAsia="ro-RO"/>
        </w:rPr>
        <w:t>, prin:</w:t>
      </w:r>
    </w:p>
    <w:p w:rsidR="00D27055" w:rsidRPr="006B52FC" w:rsidRDefault="00D27055" w:rsidP="00D27055">
      <w:pPr>
        <w:numPr>
          <w:ilvl w:val="1"/>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centralizarea solicitărilor,</w:t>
      </w:r>
    </w:p>
    <w:p w:rsidR="00D27055" w:rsidRPr="006B52FC" w:rsidRDefault="00D27055" w:rsidP="00D27055">
      <w:pPr>
        <w:numPr>
          <w:ilvl w:val="1"/>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verificarea documentației justificative,</w:t>
      </w:r>
    </w:p>
    <w:p w:rsidR="00D27055" w:rsidRPr="006B52FC" w:rsidRDefault="00D27055" w:rsidP="00D27055">
      <w:pPr>
        <w:numPr>
          <w:ilvl w:val="1"/>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respectarea pragurilor valorice și a procedurilor legale;</w:t>
      </w:r>
    </w:p>
    <w:p w:rsidR="00D27055" w:rsidRPr="006B52FC" w:rsidRDefault="00D27055" w:rsidP="00D2705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asigurat evidența achizițiilor directe realizate de instituție, în conformitate cu prevederile Legii nr. 98/2016 și ale normelor subsecvente;</w:t>
      </w:r>
    </w:p>
    <w:p w:rsidR="00D27055" w:rsidRPr="006B52FC" w:rsidRDefault="00D27055" w:rsidP="00D2705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contribuit la buna desfășurare a procesului de achiziție, urmărind respectarea principiilor de legalitate, transparență și eficiență.</w:t>
      </w:r>
    </w:p>
    <w:p w:rsidR="00D27055" w:rsidRPr="006B52FC" w:rsidRDefault="00D27055" w:rsidP="00D27055">
      <w:pPr>
        <w:spacing w:before="100" w:beforeAutospacing="1" w:after="100" w:afterAutospacing="1" w:line="360" w:lineRule="auto"/>
        <w:jc w:val="both"/>
        <w:outlineLvl w:val="1"/>
        <w:rPr>
          <w:rFonts w:ascii="Times New Roman" w:eastAsia="Times New Roman" w:hAnsi="Times New Roman" w:cs="Times New Roman"/>
          <w:b/>
          <w:bCs/>
          <w:sz w:val="24"/>
          <w:szCs w:val="24"/>
          <w:lang w:eastAsia="ro-RO"/>
        </w:rPr>
      </w:pPr>
      <w:r w:rsidRPr="006B52FC">
        <w:rPr>
          <w:rFonts w:ascii="Times New Roman" w:eastAsia="Times New Roman" w:hAnsi="Times New Roman" w:cs="Times New Roman"/>
          <w:b/>
          <w:bCs/>
          <w:sz w:val="24"/>
          <w:szCs w:val="24"/>
          <w:lang w:eastAsia="ro-RO"/>
        </w:rPr>
        <w:t>VI. Activități în d</w:t>
      </w:r>
      <w:r>
        <w:rPr>
          <w:rFonts w:ascii="Times New Roman" w:eastAsia="Times New Roman" w:hAnsi="Times New Roman" w:cs="Times New Roman"/>
          <w:b/>
          <w:bCs/>
          <w:sz w:val="24"/>
          <w:szCs w:val="24"/>
          <w:lang w:eastAsia="ro-RO"/>
        </w:rPr>
        <w:t xml:space="preserve">omeniul resurselor umane </w:t>
      </w:r>
    </w:p>
    <w:p w:rsidR="00D27055" w:rsidRPr="006B52FC" w:rsidRDefault="00D27055" w:rsidP="00D2705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sprijinit activitatea de resurse umane prin:</w:t>
      </w:r>
    </w:p>
    <w:p w:rsidR="00D27055" w:rsidRPr="006B52FC" w:rsidRDefault="00D27055" w:rsidP="00D27055">
      <w:pPr>
        <w:numPr>
          <w:ilvl w:val="1"/>
          <w:numId w:val="6"/>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gestionarea documentelor de personal,</w:t>
      </w:r>
    </w:p>
    <w:p w:rsidR="00D27055" w:rsidRPr="006B52FC" w:rsidRDefault="00D27055" w:rsidP="00D27055">
      <w:pPr>
        <w:numPr>
          <w:ilvl w:val="1"/>
          <w:numId w:val="6"/>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lastRenderedPageBreak/>
        <w:t>actualizarea informațiilor privind salariații;</w:t>
      </w:r>
    </w:p>
    <w:p w:rsidR="00D27055" w:rsidRPr="006B52FC" w:rsidRDefault="00D27055" w:rsidP="00D2705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 xml:space="preserve">Am operat și verificat datele în </w:t>
      </w:r>
      <w:r w:rsidRPr="006B52FC">
        <w:rPr>
          <w:rFonts w:ascii="Times New Roman" w:eastAsia="Times New Roman" w:hAnsi="Times New Roman" w:cs="Times New Roman"/>
          <w:b/>
          <w:bCs/>
          <w:sz w:val="24"/>
          <w:szCs w:val="24"/>
          <w:lang w:eastAsia="ro-RO"/>
        </w:rPr>
        <w:t>Registrul General de Evidență a Salariaților (REGES)</w:t>
      </w:r>
      <w:r w:rsidRPr="006B52FC">
        <w:rPr>
          <w:rFonts w:ascii="Times New Roman" w:eastAsia="Times New Roman" w:hAnsi="Times New Roman" w:cs="Times New Roman"/>
          <w:sz w:val="24"/>
          <w:szCs w:val="24"/>
          <w:lang w:eastAsia="ro-RO"/>
        </w:rPr>
        <w:t>, asigurând corectitudinea și actualizarea acestora conform legislației în vigoare;</w:t>
      </w:r>
    </w:p>
    <w:p w:rsidR="00D27055" w:rsidRPr="006B52FC" w:rsidRDefault="00D27055" w:rsidP="00D2705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 xml:space="preserve">Am colaborat cu </w:t>
      </w:r>
      <w:r>
        <w:rPr>
          <w:rFonts w:ascii="Times New Roman" w:eastAsia="Times New Roman" w:hAnsi="Times New Roman" w:cs="Times New Roman"/>
          <w:sz w:val="24"/>
          <w:szCs w:val="24"/>
          <w:lang w:eastAsia="ro-RO"/>
        </w:rPr>
        <w:t>secretarul instituției</w:t>
      </w:r>
      <w:r w:rsidRPr="006B52FC">
        <w:rPr>
          <w:rFonts w:ascii="Times New Roman" w:eastAsia="Times New Roman" w:hAnsi="Times New Roman" w:cs="Times New Roman"/>
          <w:sz w:val="24"/>
          <w:szCs w:val="24"/>
          <w:lang w:eastAsia="ro-RO"/>
        </w:rPr>
        <w:t xml:space="preserve"> pentru întocmirea documentațiilor necesare angajării, modificării sau încetării raporturilor de muncă;</w:t>
      </w:r>
    </w:p>
    <w:p w:rsidR="00D27055" w:rsidRPr="006B52FC" w:rsidRDefault="00D27055" w:rsidP="00D2705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acordat suport în aplicarea legislației muncii și a reglementărilor specifice administrației publice.</w:t>
      </w:r>
    </w:p>
    <w:p w:rsidR="00D27055" w:rsidRPr="006B52FC" w:rsidRDefault="00D27055" w:rsidP="00D27055">
      <w:pPr>
        <w:spacing w:before="100" w:beforeAutospacing="1" w:after="100" w:afterAutospacing="1" w:line="360" w:lineRule="auto"/>
        <w:jc w:val="both"/>
        <w:outlineLvl w:val="1"/>
        <w:rPr>
          <w:rFonts w:ascii="Times New Roman" w:eastAsia="Times New Roman" w:hAnsi="Times New Roman" w:cs="Times New Roman"/>
          <w:b/>
          <w:bCs/>
          <w:sz w:val="24"/>
          <w:szCs w:val="24"/>
          <w:lang w:eastAsia="ro-RO"/>
        </w:rPr>
      </w:pPr>
      <w:r w:rsidRPr="006B52FC">
        <w:rPr>
          <w:rFonts w:ascii="Times New Roman" w:eastAsia="Times New Roman" w:hAnsi="Times New Roman" w:cs="Times New Roman"/>
          <w:b/>
          <w:bCs/>
          <w:sz w:val="24"/>
          <w:szCs w:val="24"/>
          <w:lang w:eastAsia="ro-RO"/>
        </w:rPr>
        <w:t>VII. Proiecte, investiții și colaborări</w:t>
      </w:r>
    </w:p>
    <w:p w:rsidR="00D27055" w:rsidRPr="006B52FC" w:rsidRDefault="00D27055" w:rsidP="00D27055">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inițiat și sprijinit programe și proiecte de investiții de interes local, în parteneriat cu instituții publice și organizații nonguvernamentale;</w:t>
      </w:r>
    </w:p>
    <w:p w:rsidR="00D27055" w:rsidRPr="006B52FC" w:rsidRDefault="00D27055" w:rsidP="00D27055">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monitorizat și sprijinit activitatea de implementare a proiectelor și lucrărilor de dezvoltare locală aflate în derulare;</w:t>
      </w:r>
    </w:p>
    <w:p w:rsidR="00D27055" w:rsidRDefault="00D27055" w:rsidP="00D27055">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contribuit la îmbunătățirea relației dintre administrația publică locală și comunitate.</w:t>
      </w:r>
    </w:p>
    <w:p w:rsidR="00D27055" w:rsidRPr="006B52FC" w:rsidRDefault="00D27055" w:rsidP="00D27055">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b/>
          <w:bCs/>
          <w:sz w:val="24"/>
          <w:szCs w:val="24"/>
          <w:lang w:eastAsia="ro-RO"/>
        </w:rPr>
        <w:t>VIII. Alte activități</w:t>
      </w:r>
    </w:p>
    <w:p w:rsidR="00D27055" w:rsidRPr="006B52FC" w:rsidRDefault="00D27055" w:rsidP="00D27055">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repartizat corespondența către compartimentele de specialitate;</w:t>
      </w:r>
    </w:p>
    <w:p w:rsidR="00D27055" w:rsidRPr="006B52FC" w:rsidRDefault="00D27055" w:rsidP="00D27055">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administrat poșta electronică a cabinetului primarului;</w:t>
      </w:r>
    </w:p>
    <w:p w:rsidR="00D27055" w:rsidRDefault="00D27055" w:rsidP="00D27055">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 xml:space="preserve">Am îndeplinit orice alte atribuții dispuse de domnul primar sau rezultate </w:t>
      </w:r>
      <w:r>
        <w:rPr>
          <w:rFonts w:ascii="Times New Roman" w:eastAsia="Times New Roman" w:hAnsi="Times New Roman" w:cs="Times New Roman"/>
          <w:sz w:val="24"/>
          <w:szCs w:val="24"/>
          <w:lang w:eastAsia="ro-RO"/>
        </w:rPr>
        <w:t>din actele normative în vigoare;</w:t>
      </w:r>
    </w:p>
    <w:p w:rsidR="00D27055" w:rsidRPr="006B52FC" w:rsidRDefault="00D27055" w:rsidP="00D27055">
      <w:pPr>
        <w:pStyle w:val="ListParagraph"/>
        <w:numPr>
          <w:ilvl w:val="0"/>
          <w:numId w:val="8"/>
        </w:numPr>
        <w:spacing w:beforeAutospacing="1" w:after="100" w:afterAutospacing="1" w:line="360" w:lineRule="auto"/>
        <w:ind w:right="720"/>
        <w:jc w:val="both"/>
        <w:rPr>
          <w:rFonts w:ascii="Times New Roman" w:eastAsia="Times New Roman" w:hAnsi="Times New Roman" w:cs="Times New Roman"/>
          <w:sz w:val="24"/>
          <w:szCs w:val="24"/>
          <w:lang w:eastAsia="ro-RO"/>
        </w:rPr>
      </w:pPr>
      <w:r w:rsidRPr="006B52FC">
        <w:rPr>
          <w:rFonts w:ascii="Times New Roman" w:eastAsia="Times New Roman" w:hAnsi="Times New Roman" w:cs="Times New Roman"/>
          <w:sz w:val="24"/>
          <w:szCs w:val="24"/>
          <w:lang w:eastAsia="ro-RO"/>
        </w:rPr>
        <w:t>Am oferit consultanță și suport profesional colegilor din cadrul instituției aflați în situații de dificultate în exercitarea atribuțiilor de serviciu, contribuind la clarificarea procedurilor administrative, la eficientizarea activității și la prevenirea erorilor administrative.</w:t>
      </w:r>
    </w:p>
    <w:p w:rsidR="009055B0" w:rsidRDefault="009055B0" w:rsidP="009055B0">
      <w:pPr>
        <w:spacing w:line="360" w:lineRule="auto"/>
        <w:jc w:val="both"/>
      </w:pPr>
    </w:p>
    <w:p w:rsidR="009055B0" w:rsidRPr="00F12FBE" w:rsidRDefault="009055B0" w:rsidP="009055B0">
      <w:pPr>
        <w:spacing w:line="360" w:lineRule="auto"/>
        <w:jc w:val="both"/>
        <w:rPr>
          <w:rFonts w:ascii="Times New Roman" w:hAnsi="Times New Roman" w:cs="Times New Roman"/>
          <w:b/>
          <w:sz w:val="24"/>
          <w:szCs w:val="24"/>
        </w:rPr>
      </w:pPr>
      <w:r w:rsidRPr="00F12FBE">
        <w:rPr>
          <w:rFonts w:ascii="Times New Roman" w:hAnsi="Times New Roman" w:cs="Times New Roman"/>
          <w:b/>
          <w:sz w:val="24"/>
          <w:szCs w:val="24"/>
        </w:rPr>
        <w:t>Bugetul Local</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Evoluția Comunei Costuleni din ultimii ani se bazează și pe creșterea constantă a bugetului local, principalul instrument de previziune financiară cu ajutorul căruia se estimează veniturile si cheltuielile financiare pe un an bugetar.</w:t>
      </w:r>
    </w:p>
    <w:p w:rsidR="009055B0" w:rsidRDefault="009055B0" w:rsidP="009055B0">
      <w:pPr>
        <w:spacing w:line="360" w:lineRule="auto"/>
        <w:jc w:val="both"/>
        <w:rPr>
          <w:rFonts w:ascii="Times New Roman" w:hAnsi="Times New Roman" w:cs="Times New Roman"/>
          <w:color w:val="C00000"/>
          <w:sz w:val="24"/>
          <w:szCs w:val="24"/>
        </w:rPr>
      </w:pPr>
      <w:r>
        <w:rPr>
          <w:rFonts w:ascii="Times New Roman" w:hAnsi="Times New Roman" w:cs="Times New Roman"/>
          <w:sz w:val="24"/>
          <w:szCs w:val="24"/>
        </w:rPr>
        <w:lastRenderedPageBreak/>
        <w:t xml:space="preserve">      </w:t>
      </w:r>
      <w:r w:rsidRPr="001A6F52">
        <w:rPr>
          <w:rFonts w:ascii="Times New Roman" w:hAnsi="Times New Roman" w:cs="Times New Roman"/>
          <w:color w:val="C00000"/>
          <w:sz w:val="24"/>
          <w:szCs w:val="24"/>
        </w:rPr>
        <w:t>Astfel,</w:t>
      </w:r>
      <w:r w:rsidR="00AA4F36">
        <w:rPr>
          <w:rFonts w:ascii="Times New Roman" w:hAnsi="Times New Roman" w:cs="Times New Roman"/>
          <w:color w:val="C00000"/>
          <w:sz w:val="24"/>
          <w:szCs w:val="24"/>
        </w:rPr>
        <w:t xml:space="preserve"> în anul 2025</w:t>
      </w:r>
      <w:r w:rsidRPr="001A6F52">
        <w:rPr>
          <w:rFonts w:ascii="Times New Roman" w:hAnsi="Times New Roman" w:cs="Times New Roman"/>
          <w:color w:val="C00000"/>
          <w:sz w:val="24"/>
          <w:szCs w:val="24"/>
        </w:rPr>
        <w:t>,</w:t>
      </w:r>
      <w:r>
        <w:rPr>
          <w:rFonts w:ascii="Times New Roman" w:hAnsi="Times New Roman" w:cs="Times New Roman"/>
          <w:color w:val="C00000"/>
          <w:sz w:val="24"/>
          <w:szCs w:val="24"/>
        </w:rPr>
        <w:t xml:space="preserve"> </w:t>
      </w:r>
      <w:r w:rsidRPr="001A6F52">
        <w:rPr>
          <w:rFonts w:ascii="Times New Roman" w:hAnsi="Times New Roman" w:cs="Times New Roman"/>
          <w:color w:val="C00000"/>
          <w:sz w:val="24"/>
          <w:szCs w:val="24"/>
        </w:rPr>
        <w:t>veniturile totale încasa</w:t>
      </w:r>
      <w:r w:rsidR="00AA4F36">
        <w:rPr>
          <w:rFonts w:ascii="Times New Roman" w:hAnsi="Times New Roman" w:cs="Times New Roman"/>
          <w:color w:val="C00000"/>
          <w:sz w:val="24"/>
          <w:szCs w:val="24"/>
        </w:rPr>
        <w:t>te au fost în sumă de 13.621.544</w:t>
      </w:r>
      <w:r w:rsidRPr="001A6F52">
        <w:rPr>
          <w:rFonts w:ascii="Times New Roman" w:hAnsi="Times New Roman" w:cs="Times New Roman"/>
          <w:color w:val="C00000"/>
          <w:sz w:val="24"/>
          <w:szCs w:val="24"/>
        </w:rPr>
        <w:t xml:space="preserve"> lei, din care </w:t>
      </w:r>
      <w:r w:rsidR="00AA4F36">
        <w:rPr>
          <w:rFonts w:ascii="Times New Roman" w:hAnsi="Times New Roman" w:cs="Times New Roman"/>
          <w:color w:val="C00000"/>
          <w:sz w:val="24"/>
          <w:szCs w:val="24"/>
        </w:rPr>
        <w:t>9.955.341</w:t>
      </w:r>
      <w:r w:rsidRPr="001A6F52">
        <w:rPr>
          <w:rFonts w:ascii="Times New Roman" w:hAnsi="Times New Roman" w:cs="Times New Roman"/>
          <w:color w:val="C00000"/>
          <w:sz w:val="24"/>
          <w:szCs w:val="24"/>
        </w:rPr>
        <w:t xml:space="preserve"> lei pe secțiunea de funcționare și </w:t>
      </w:r>
      <w:r w:rsidR="00AA4F36">
        <w:rPr>
          <w:rFonts w:ascii="Times New Roman" w:hAnsi="Times New Roman" w:cs="Times New Roman"/>
          <w:color w:val="C00000"/>
          <w:sz w:val="24"/>
          <w:szCs w:val="24"/>
        </w:rPr>
        <w:t>3.666.203</w:t>
      </w:r>
      <w:r w:rsidRPr="001A6F52">
        <w:rPr>
          <w:rFonts w:ascii="Times New Roman" w:hAnsi="Times New Roman" w:cs="Times New Roman"/>
          <w:color w:val="C00000"/>
          <w:sz w:val="24"/>
          <w:szCs w:val="24"/>
        </w:rPr>
        <w:t xml:space="preserve"> lei pe secțiunea de dezvoltare a bugetului local</w:t>
      </w:r>
      <w:r>
        <w:rPr>
          <w:rFonts w:ascii="Times New Roman" w:hAnsi="Times New Roman" w:cs="Times New Roman"/>
          <w:color w:val="C00000"/>
          <w:sz w:val="24"/>
          <w:szCs w:val="24"/>
        </w:rPr>
        <w:t xml:space="preserve">. </w:t>
      </w:r>
    </w:p>
    <w:p w:rsidR="009055B0" w:rsidRDefault="009055B0" w:rsidP="009055B0">
      <w:p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    Cheltuielile totale ale  buget</w:t>
      </w:r>
      <w:r w:rsidR="00AA4F36">
        <w:rPr>
          <w:rFonts w:ascii="Times New Roman" w:hAnsi="Times New Roman" w:cs="Times New Roman"/>
          <w:color w:val="C00000"/>
          <w:sz w:val="24"/>
          <w:szCs w:val="24"/>
        </w:rPr>
        <w:t>ului local la data de 31.12.2025</w:t>
      </w:r>
      <w:r>
        <w:rPr>
          <w:rFonts w:ascii="Times New Roman" w:hAnsi="Times New Roman" w:cs="Times New Roman"/>
          <w:color w:val="C00000"/>
          <w:sz w:val="24"/>
          <w:szCs w:val="24"/>
        </w:rPr>
        <w:t xml:space="preserve">, conform execuției bugetare sunt în sumă de </w:t>
      </w:r>
      <w:r w:rsidR="00AA4F36">
        <w:rPr>
          <w:rFonts w:ascii="Times New Roman" w:hAnsi="Times New Roman" w:cs="Times New Roman"/>
          <w:color w:val="C00000"/>
          <w:sz w:val="24"/>
          <w:szCs w:val="24"/>
        </w:rPr>
        <w:t xml:space="preserve">12.480.536 </w:t>
      </w:r>
      <w:r>
        <w:rPr>
          <w:rFonts w:ascii="Times New Roman" w:hAnsi="Times New Roman" w:cs="Times New Roman"/>
          <w:color w:val="C00000"/>
          <w:sz w:val="24"/>
          <w:szCs w:val="24"/>
        </w:rPr>
        <w:t xml:space="preserve"> lei, din care pentru secțiunea de funcționare s-a cheltuit suma de </w:t>
      </w:r>
      <w:r w:rsidR="00AA4F36">
        <w:rPr>
          <w:rFonts w:ascii="Times New Roman" w:hAnsi="Times New Roman" w:cs="Times New Roman"/>
          <w:color w:val="C00000"/>
          <w:sz w:val="24"/>
          <w:szCs w:val="24"/>
        </w:rPr>
        <w:t xml:space="preserve">9.463.541 </w:t>
      </w:r>
      <w:r>
        <w:rPr>
          <w:rFonts w:ascii="Times New Roman" w:hAnsi="Times New Roman" w:cs="Times New Roman"/>
          <w:color w:val="C00000"/>
          <w:sz w:val="24"/>
          <w:szCs w:val="24"/>
        </w:rPr>
        <w:t xml:space="preserve">lei, iar pentru cea de dezvoltare suma de </w:t>
      </w:r>
      <w:r w:rsidR="00AA4F36">
        <w:rPr>
          <w:rFonts w:ascii="Times New Roman" w:hAnsi="Times New Roman" w:cs="Times New Roman"/>
          <w:color w:val="C00000"/>
          <w:sz w:val="24"/>
          <w:szCs w:val="24"/>
        </w:rPr>
        <w:t>3.016.995</w:t>
      </w:r>
      <w:r>
        <w:rPr>
          <w:rFonts w:ascii="Times New Roman" w:hAnsi="Times New Roman" w:cs="Times New Roman"/>
          <w:color w:val="C00000"/>
          <w:sz w:val="24"/>
          <w:szCs w:val="24"/>
        </w:rPr>
        <w:t xml:space="preserve"> lei. Proiectele derulate în cursul anului se prezintă astfel:</w:t>
      </w:r>
    </w:p>
    <w:p w:rsidR="009055B0" w:rsidRDefault="009055B0" w:rsidP="009055B0">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Înființare sistem de aducțiune cu apă în sat Cozia, proiect </w:t>
      </w:r>
      <w:r w:rsidR="00AA4F36">
        <w:rPr>
          <w:rFonts w:ascii="Times New Roman" w:hAnsi="Times New Roman" w:cs="Times New Roman"/>
          <w:color w:val="C00000"/>
          <w:sz w:val="24"/>
          <w:szCs w:val="24"/>
        </w:rPr>
        <w:t xml:space="preserve">finalizat, se așteaptă recepția. </w:t>
      </w:r>
      <w:r>
        <w:rPr>
          <w:rFonts w:ascii="Times New Roman" w:hAnsi="Times New Roman" w:cs="Times New Roman"/>
          <w:color w:val="C00000"/>
          <w:sz w:val="24"/>
          <w:szCs w:val="24"/>
        </w:rPr>
        <w:t>De menționat este faptul că finanțarea acestei investiții este asigurată printr-un credit bancar în valoare de 3.800.000 lei cu o maturitate de 8 ani.</w:t>
      </w:r>
    </w:p>
    <w:p w:rsidR="009055B0" w:rsidRDefault="009055B0" w:rsidP="009055B0">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Construire locuințe pentru tineri- </w:t>
      </w:r>
      <w:r w:rsidR="00AA4F36">
        <w:rPr>
          <w:rFonts w:ascii="Times New Roman" w:hAnsi="Times New Roman" w:cs="Times New Roman"/>
          <w:color w:val="C00000"/>
          <w:sz w:val="24"/>
          <w:szCs w:val="24"/>
        </w:rPr>
        <w:t>FINALIZAT;</w:t>
      </w:r>
    </w:p>
    <w:p w:rsidR="009055B0" w:rsidRDefault="009055B0" w:rsidP="009055B0">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Stații de încărcare pentru vehicule </w:t>
      </w:r>
      <w:r w:rsidR="00AA4F36">
        <w:rPr>
          <w:rFonts w:ascii="Times New Roman" w:hAnsi="Times New Roman" w:cs="Times New Roman"/>
          <w:color w:val="C00000"/>
          <w:sz w:val="24"/>
          <w:szCs w:val="24"/>
        </w:rPr>
        <w:t>electrice- în curs de realizare;</w:t>
      </w:r>
    </w:p>
    <w:p w:rsidR="009055B0" w:rsidRDefault="009055B0" w:rsidP="009055B0">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Modernizarea rețelei de iluminat public în comuna Costuleni, județul Iași- a fost </w:t>
      </w:r>
      <w:r w:rsidR="00AA4F36">
        <w:rPr>
          <w:rFonts w:ascii="Times New Roman" w:hAnsi="Times New Roman" w:cs="Times New Roman"/>
          <w:color w:val="C00000"/>
          <w:sz w:val="24"/>
          <w:szCs w:val="24"/>
        </w:rPr>
        <w:t>semnat contractul de finanțare;</w:t>
      </w:r>
    </w:p>
    <w:p w:rsidR="009055B0" w:rsidRDefault="009055B0" w:rsidP="009055B0">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Modernizare drumuri de interes local în comuna Costuleni, județul Iași (PNI)- finanțat prin Anghel Sal</w:t>
      </w:r>
      <w:r w:rsidR="00AA4F36">
        <w:rPr>
          <w:rFonts w:ascii="Times New Roman" w:hAnsi="Times New Roman" w:cs="Times New Roman"/>
          <w:color w:val="C00000"/>
          <w:sz w:val="24"/>
          <w:szCs w:val="24"/>
        </w:rPr>
        <w:t>igny- realizat în proporție de 9</w:t>
      </w:r>
      <w:r>
        <w:rPr>
          <w:rFonts w:ascii="Times New Roman" w:hAnsi="Times New Roman" w:cs="Times New Roman"/>
          <w:color w:val="C00000"/>
          <w:sz w:val="24"/>
          <w:szCs w:val="24"/>
        </w:rPr>
        <w:t>0% ( rămas de executat rigolele și podețele);</w:t>
      </w:r>
    </w:p>
    <w:p w:rsidR="009055B0" w:rsidRPr="007A57F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Compartiment Juridic</w:t>
      </w:r>
    </w:p>
    <w:p w:rsidR="009055B0" w:rsidRDefault="009055B0" w:rsidP="009055B0">
      <w:pPr>
        <w:spacing w:line="360" w:lineRule="auto"/>
        <w:jc w:val="both"/>
        <w:rPr>
          <w:rFonts w:ascii="Times New Roman" w:hAnsi="Times New Roman" w:cs="Times New Roman"/>
          <w:b/>
          <w:sz w:val="24"/>
          <w:szCs w:val="24"/>
        </w:rPr>
      </w:pPr>
    </w:p>
    <w:p w:rsidR="009055B0" w:rsidRDefault="0055141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cursul anului 2025</w:t>
      </w:r>
      <w:r w:rsidR="009055B0">
        <w:rPr>
          <w:rFonts w:ascii="Times New Roman" w:hAnsi="Times New Roman" w:cs="Times New Roman"/>
          <w:sz w:val="24"/>
          <w:szCs w:val="24"/>
        </w:rPr>
        <w:t>, compartimentul ju</w:t>
      </w:r>
      <w:r>
        <w:rPr>
          <w:rFonts w:ascii="Times New Roman" w:hAnsi="Times New Roman" w:cs="Times New Roman"/>
          <w:sz w:val="24"/>
          <w:szCs w:val="24"/>
        </w:rPr>
        <w:t>ridic a avut în instrumentare 70</w:t>
      </w:r>
      <w:r w:rsidR="009055B0">
        <w:rPr>
          <w:rFonts w:ascii="Times New Roman" w:hAnsi="Times New Roman" w:cs="Times New Roman"/>
          <w:sz w:val="24"/>
          <w:szCs w:val="24"/>
        </w:rPr>
        <w:t xml:space="preserve"> de dosare pe instanță, dintre care unul din anul 2019, 1 </w:t>
      </w:r>
      <w:r>
        <w:rPr>
          <w:rFonts w:ascii="Times New Roman" w:hAnsi="Times New Roman" w:cs="Times New Roman"/>
          <w:sz w:val="24"/>
          <w:szCs w:val="24"/>
        </w:rPr>
        <w:t>din anul 2020, 1 din anul 2021,  23</w:t>
      </w:r>
      <w:r w:rsidR="009055B0">
        <w:rPr>
          <w:rFonts w:ascii="Times New Roman" w:hAnsi="Times New Roman" w:cs="Times New Roman"/>
          <w:sz w:val="24"/>
          <w:szCs w:val="24"/>
        </w:rPr>
        <w:t xml:space="preserve"> din 2024</w:t>
      </w:r>
      <w:r>
        <w:rPr>
          <w:rFonts w:ascii="Times New Roman" w:hAnsi="Times New Roman" w:cs="Times New Roman"/>
          <w:sz w:val="24"/>
          <w:szCs w:val="24"/>
        </w:rPr>
        <w:t xml:space="preserve"> și 44 din 2025. Dintre acestea, 20</w:t>
      </w:r>
      <w:r w:rsidR="009055B0">
        <w:rPr>
          <w:rFonts w:ascii="Times New Roman" w:hAnsi="Times New Roman" w:cs="Times New Roman"/>
          <w:sz w:val="24"/>
          <w:szCs w:val="24"/>
        </w:rPr>
        <w:t xml:space="preserve"> dosare s-au</w:t>
      </w:r>
      <w:r>
        <w:rPr>
          <w:rFonts w:ascii="Times New Roman" w:hAnsi="Times New Roman" w:cs="Times New Roman"/>
          <w:sz w:val="24"/>
          <w:szCs w:val="24"/>
        </w:rPr>
        <w:t xml:space="preserve"> finalizat în cursul anului 2025</w:t>
      </w:r>
      <w:r w:rsidR="009055B0">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Totodată, s-a acordat consultanță juridică compartimentelor din cadrul instituției, s-a rezolvat în termen legal corespondența repartizată și a fost prezentat personalului din aparatul de specialitate noile acte normative sau modificările acestora.</w:t>
      </w:r>
    </w:p>
    <w:p w:rsidR="0055141D" w:rsidRDefault="0055141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Pe partea de protecție a datelor cu caracter personal, în urma implementării acestor politici, au fost semnate</w:t>
      </w:r>
      <w:r w:rsidR="00AA4F36">
        <w:rPr>
          <w:rFonts w:ascii="Times New Roman" w:hAnsi="Times New Roman" w:cs="Times New Roman"/>
          <w:sz w:val="24"/>
          <w:szCs w:val="24"/>
        </w:rPr>
        <w:t xml:space="preserve"> declarațiile și angajamentele privind datele cu caracter personal de către noii angajați ai instituției, consilieri localo (noi), și asistentți personali (noi), și au fost semnate acorduri de confidențialitate cu terții</w:t>
      </w:r>
      <w:r w:rsidR="00601FCE">
        <w:rPr>
          <w:rFonts w:ascii="Times New Roman" w:hAnsi="Times New Roman" w:cs="Times New Roman"/>
          <w:sz w:val="24"/>
          <w:szCs w:val="24"/>
        </w:rPr>
        <w:t xml:space="preserve"> (firme de mentenanță a diverselor programe și </w:t>
      </w:r>
      <w:r w:rsidR="00601FCE">
        <w:rPr>
          <w:rFonts w:ascii="Times New Roman" w:hAnsi="Times New Roman" w:cs="Times New Roman"/>
          <w:sz w:val="24"/>
          <w:szCs w:val="24"/>
        </w:rPr>
        <w:lastRenderedPageBreak/>
        <w:t>computere utilizate de instituție). Totodată, au fost instruiți angajații în legătură cu aceste proceduri și politici.</w:t>
      </w:r>
    </w:p>
    <w:p w:rsidR="009055B0" w:rsidRDefault="0055141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Pe parcursul anului 2025</w:t>
      </w:r>
      <w:r w:rsidR="009055B0">
        <w:rPr>
          <w:rFonts w:ascii="Times New Roman" w:hAnsi="Times New Roman" w:cs="Times New Roman"/>
          <w:sz w:val="24"/>
          <w:szCs w:val="24"/>
        </w:rPr>
        <w:t xml:space="preserve">, s-au înregistrat </w:t>
      </w:r>
      <w:r>
        <w:rPr>
          <w:rFonts w:ascii="Times New Roman" w:hAnsi="Times New Roman" w:cs="Times New Roman"/>
          <w:sz w:val="24"/>
          <w:szCs w:val="24"/>
        </w:rPr>
        <w:t>467</w:t>
      </w:r>
      <w:r w:rsidR="009055B0">
        <w:rPr>
          <w:rFonts w:ascii="Times New Roman" w:hAnsi="Times New Roman" w:cs="Times New Roman"/>
          <w:sz w:val="24"/>
          <w:szCs w:val="24"/>
        </w:rPr>
        <w:t>contracte de arendă ale cetățenilor din comună.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ceea ce privește cadastrul sistematic, s-a încheiat un nou contract de prestări servicii încheiate, prin finanțarea X, cu persoane fizice autorizate în domeniu, pentru efectuarea acestuia, lunar raportând la OCPI progresul acestora. De asemenea, avem în derulare un contract de finanțare la ANCPI, finanțarea IX, unde este încheiat deja contractul de prestări servicii în baza cărora se vor mai cadastra 3 sectoare conținând 2783 de imobile în extravilanul comunei și un contract de prestări servicii de înregistrare sistematică a imobilelor aparținând UAT Costuleni, contract cofinanțat de OCPI, prin care se vor mai înregistra 1250 imobile.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S-au întocmit, semnat și exercitat controlul financiar preventiv asupra tuturor contractelor de achiziții bunuri, servicii sau lucrări din care face parte și Comuna Costuleni, urmărind respectarea valorilor și termenilor acestora.</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 s-a realizat desfășurarea procedurii simplificate în vederea atribuirii unui contract de prestări servicii pentru obiectivul ”Servicii de catering” și în vederea proiectului ”Înființare rețea apă în satul Cozia, comuna Costuleni”; de asemenea, am făcu parte din echipa de implementare a mai multor proiecte pe fonduri europene, ca responsabil de achiziții publice.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Ca și consilier juridic, membru în comisia locală de fond funciar, s-au avizat toate documentațiile necesare în vederea rectificării pe cale administrativă a titlurilor de proprietate, precum și pentru eliberarea acestora, unde a fost cazul.</w:t>
      </w:r>
    </w:p>
    <w:p w:rsidR="009055B0" w:rsidRDefault="00A86BB8"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Pe parcursul anului 2025</w:t>
      </w:r>
      <w:r w:rsidR="009055B0">
        <w:rPr>
          <w:rFonts w:ascii="Times New Roman" w:hAnsi="Times New Roman" w:cs="Times New Roman"/>
          <w:sz w:val="24"/>
          <w:szCs w:val="24"/>
        </w:rPr>
        <w:t>, au fost întocmite, verificate și semnate 41 de contracte de achiziții publice.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Începând cu luna septembrie 2024, compartimentul juridic a preluat atribuțiile de serviciu ale secretarului general, ocupându-se de buna funcționare a Consiliului Local și de emiterea dispozițiilor de </w:t>
      </w:r>
      <w:r w:rsidR="00A86BB8">
        <w:rPr>
          <w:rFonts w:ascii="Times New Roman" w:hAnsi="Times New Roman" w:cs="Times New Roman"/>
          <w:sz w:val="24"/>
          <w:szCs w:val="24"/>
        </w:rPr>
        <w:t>primar. Pe parcursul anului 2025</w:t>
      </w:r>
      <w:r>
        <w:rPr>
          <w:rFonts w:ascii="Times New Roman" w:hAnsi="Times New Roman" w:cs="Times New Roman"/>
          <w:sz w:val="24"/>
          <w:szCs w:val="24"/>
        </w:rPr>
        <w:t xml:space="preserve"> au fost emise un  număr de 216 dispoziții și 86 de hotărâri de consiliu local.</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 aceeasi linie m-am ocupat de organizarea alegerilor prezidențiale </w:t>
      </w:r>
      <w:r w:rsidR="00601FCE">
        <w:rPr>
          <w:rFonts w:ascii="Times New Roman" w:hAnsi="Times New Roman" w:cs="Times New Roman"/>
          <w:sz w:val="24"/>
          <w:szCs w:val="24"/>
        </w:rPr>
        <w:t>din luna mai 2025.</w:t>
      </w:r>
    </w:p>
    <w:p w:rsidR="009055B0" w:rsidRPr="00E73916"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Compartiment financiar-contabil. Taxe și Impozite</w:t>
      </w:r>
    </w:p>
    <w:p w:rsidR="009055B0" w:rsidRDefault="009055B0" w:rsidP="009055B0">
      <w:pPr>
        <w:spacing w:line="360" w:lineRule="auto"/>
        <w:jc w:val="both"/>
        <w:rPr>
          <w:rFonts w:ascii="Times New Roman" w:hAnsi="Times New Roman" w:cs="Times New Roman"/>
          <w:b/>
          <w:sz w:val="24"/>
          <w:szCs w:val="24"/>
        </w:rPr>
      </w:pPr>
    </w:p>
    <w:p w:rsidR="009055B0" w:rsidRDefault="00601FCE"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 2025</w:t>
      </w:r>
      <w:r w:rsidR="009055B0">
        <w:rPr>
          <w:rFonts w:ascii="Times New Roman" w:hAnsi="Times New Roman" w:cs="Times New Roman"/>
          <w:sz w:val="24"/>
          <w:szCs w:val="24"/>
        </w:rPr>
        <w:t xml:space="preserve">, </w:t>
      </w:r>
      <w:r w:rsidR="009055B0" w:rsidRPr="00393EC9">
        <w:rPr>
          <w:rFonts w:ascii="Times New Roman" w:hAnsi="Times New Roman" w:cs="Times New Roman"/>
          <w:i/>
          <w:sz w:val="24"/>
          <w:szCs w:val="24"/>
        </w:rPr>
        <w:t>casieria</w:t>
      </w:r>
      <w:r w:rsidR="009055B0">
        <w:rPr>
          <w:rFonts w:ascii="Times New Roman" w:hAnsi="Times New Roman" w:cs="Times New Roman"/>
          <w:sz w:val="24"/>
          <w:szCs w:val="24"/>
        </w:rPr>
        <w:t xml:space="preserve"> a operat  de chitanțe- după cum urmează: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clădiri persoane fizice-                                                                 </w:t>
      </w:r>
      <w:r w:rsidR="00601FCE">
        <w:rPr>
          <w:rFonts w:ascii="Times New Roman" w:hAnsi="Times New Roman" w:cs="Times New Roman"/>
          <w:sz w:val="24"/>
          <w:szCs w:val="24"/>
        </w:rPr>
        <w:t xml:space="preserve">  suma de 58.012</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clădiri persoane juridice-                                                              suma de </w:t>
      </w:r>
      <w:r w:rsidR="00601FCE">
        <w:rPr>
          <w:rFonts w:ascii="Times New Roman" w:hAnsi="Times New Roman" w:cs="Times New Roman"/>
          <w:sz w:val="24"/>
          <w:szCs w:val="24"/>
        </w:rPr>
        <w:t>9.347</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teren persoane fizice-                                                                     suma de </w:t>
      </w:r>
      <w:r w:rsidR="00601FCE">
        <w:rPr>
          <w:rFonts w:ascii="Times New Roman" w:hAnsi="Times New Roman" w:cs="Times New Roman"/>
          <w:sz w:val="24"/>
          <w:szCs w:val="24"/>
        </w:rPr>
        <w:t>87.456</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teren persoane juridice-                                                                 suma de </w:t>
      </w:r>
      <w:r w:rsidR="00601FCE">
        <w:rPr>
          <w:rFonts w:ascii="Times New Roman" w:hAnsi="Times New Roman" w:cs="Times New Roman"/>
          <w:sz w:val="24"/>
          <w:szCs w:val="24"/>
        </w:rPr>
        <w:t>516</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teren extravilan-                                                                            suma de </w:t>
      </w:r>
      <w:r w:rsidR="00601FCE">
        <w:rPr>
          <w:rFonts w:ascii="Times New Roman" w:hAnsi="Times New Roman" w:cs="Times New Roman"/>
          <w:sz w:val="24"/>
          <w:szCs w:val="24"/>
        </w:rPr>
        <w:t>142.372</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taxă judiciară de timbru-                                                                            suma de </w:t>
      </w:r>
      <w:r w:rsidR="00601FCE">
        <w:rPr>
          <w:rFonts w:ascii="Times New Roman" w:hAnsi="Times New Roman" w:cs="Times New Roman"/>
          <w:sz w:val="24"/>
          <w:szCs w:val="24"/>
        </w:rPr>
        <w:t>1.032</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mijloace de transport persoane fizice-                                          suma de </w:t>
      </w:r>
      <w:r w:rsidR="00601FCE">
        <w:rPr>
          <w:rFonts w:ascii="Times New Roman" w:hAnsi="Times New Roman" w:cs="Times New Roman"/>
          <w:sz w:val="24"/>
          <w:szCs w:val="24"/>
        </w:rPr>
        <w:t>163.959</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mijloace de transport persoane juridice-                                       suma de </w:t>
      </w:r>
      <w:r w:rsidR="00601FCE">
        <w:rPr>
          <w:rFonts w:ascii="Times New Roman" w:hAnsi="Times New Roman" w:cs="Times New Roman"/>
          <w:sz w:val="24"/>
          <w:szCs w:val="24"/>
        </w:rPr>
        <w:t>14.169</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mijloace transport peste 12 tone-                                                  suma de </w:t>
      </w:r>
      <w:r w:rsidR="00601FCE">
        <w:rPr>
          <w:rFonts w:ascii="Times New Roman" w:hAnsi="Times New Roman" w:cs="Times New Roman"/>
          <w:sz w:val="24"/>
          <w:szCs w:val="24"/>
        </w:rPr>
        <w:t>1.935</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taxă eliberare autorizații funcționare-                                                        suma de </w:t>
      </w:r>
      <w:r w:rsidR="00601FCE">
        <w:rPr>
          <w:rFonts w:ascii="Times New Roman" w:hAnsi="Times New Roman" w:cs="Times New Roman"/>
          <w:sz w:val="24"/>
          <w:szCs w:val="24"/>
        </w:rPr>
        <w:t>2.900</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taxă de salubrizare-                                                                                    suma de </w:t>
      </w:r>
      <w:r w:rsidR="00601FCE">
        <w:rPr>
          <w:rFonts w:ascii="Times New Roman" w:hAnsi="Times New Roman" w:cs="Times New Roman"/>
          <w:sz w:val="24"/>
          <w:szCs w:val="24"/>
        </w:rPr>
        <w:t>246.877</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concesiuni-                                                                                                 suma de </w:t>
      </w:r>
      <w:r w:rsidR="00601FCE">
        <w:rPr>
          <w:rFonts w:ascii="Times New Roman" w:hAnsi="Times New Roman" w:cs="Times New Roman"/>
          <w:sz w:val="24"/>
          <w:szCs w:val="24"/>
        </w:rPr>
        <w:t>153.302</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amenzi-                                                                                     </w:t>
      </w:r>
      <w:r w:rsidR="00601FCE">
        <w:rPr>
          <w:rFonts w:ascii="Times New Roman" w:hAnsi="Times New Roman" w:cs="Times New Roman"/>
          <w:sz w:val="24"/>
          <w:szCs w:val="24"/>
        </w:rPr>
        <w:t xml:space="preserve">                 suma de 124.866</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alte venituri-                                                                                               suma de </w:t>
      </w:r>
      <w:r w:rsidR="00601FCE">
        <w:rPr>
          <w:rFonts w:ascii="Times New Roman" w:hAnsi="Times New Roman" w:cs="Times New Roman"/>
          <w:sz w:val="24"/>
          <w:szCs w:val="24"/>
        </w:rPr>
        <w:t>110.488</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garanții participare licitație-                                                                       suma de </w:t>
      </w:r>
      <w:r w:rsidR="00601FCE">
        <w:rPr>
          <w:rFonts w:ascii="Times New Roman" w:hAnsi="Times New Roman" w:cs="Times New Roman"/>
          <w:sz w:val="24"/>
          <w:szCs w:val="24"/>
        </w:rPr>
        <w:t>6.690</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p>
    <w:p w:rsidR="009055B0" w:rsidRPr="00F12FBE" w:rsidRDefault="009055B0" w:rsidP="009055B0">
      <w:pPr>
        <w:spacing w:line="360" w:lineRule="auto"/>
        <w:jc w:val="both"/>
        <w:rPr>
          <w:rFonts w:ascii="Times New Roman" w:hAnsi="Times New Roman" w:cs="Times New Roman"/>
          <w:sz w:val="24"/>
          <w:szCs w:val="24"/>
        </w:rPr>
      </w:pPr>
      <w:r w:rsidRPr="00F12FBE">
        <w:rPr>
          <w:rFonts w:ascii="Times New Roman" w:hAnsi="Times New Roman" w:cs="Times New Roman"/>
          <w:i/>
          <w:sz w:val="24"/>
          <w:szCs w:val="24"/>
        </w:rPr>
        <w:t>Agentul fiscal</w:t>
      </w:r>
      <w:r w:rsidRPr="00F12FBE">
        <w:rPr>
          <w:rFonts w:ascii="Times New Roman" w:hAnsi="Times New Roman" w:cs="Times New Roman"/>
          <w:sz w:val="24"/>
          <w:szCs w:val="24"/>
        </w:rPr>
        <w:t xml:space="preserve"> urmărește și încasează debitele persoanelor fizice și juridice provenite din amenzi, taxe judiciare, precum și întocmirea borderourilor încasărilor efectuate zilnic, descărcarea sumelor din chitanțele eliberate în extrasul de rol și predarea zilnic la casieria instituției pe bază de semnătură a borderoului al încasărilor efectuate.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 eliberat un număr de </w:t>
      </w:r>
      <w:r w:rsidR="00601FCE">
        <w:rPr>
          <w:rFonts w:ascii="Times New Roman" w:hAnsi="Times New Roman" w:cs="Times New Roman"/>
          <w:sz w:val="24"/>
          <w:szCs w:val="24"/>
        </w:rPr>
        <w:t>700</w:t>
      </w:r>
      <w:r>
        <w:rPr>
          <w:rFonts w:ascii="Times New Roman" w:hAnsi="Times New Roman" w:cs="Times New Roman"/>
          <w:sz w:val="24"/>
          <w:szCs w:val="24"/>
        </w:rPr>
        <w:t xml:space="preserve"> de chitanțe, încasându-se astfel, suma de </w:t>
      </w:r>
      <w:r w:rsidR="00601FCE">
        <w:rPr>
          <w:rFonts w:ascii="Times New Roman" w:hAnsi="Times New Roman" w:cs="Times New Roman"/>
          <w:sz w:val="24"/>
          <w:szCs w:val="24"/>
        </w:rPr>
        <w:t>327.173</w:t>
      </w:r>
      <w:r>
        <w:rPr>
          <w:rFonts w:ascii="Times New Roman" w:hAnsi="Times New Roman" w:cs="Times New Roman"/>
          <w:sz w:val="24"/>
          <w:szCs w:val="24"/>
        </w:rPr>
        <w:t xml:space="preserve"> lei.</w:t>
      </w:r>
    </w:p>
    <w:p w:rsidR="009055B0" w:rsidRDefault="009055B0" w:rsidP="009055B0">
      <w:pPr>
        <w:spacing w:line="360" w:lineRule="auto"/>
        <w:jc w:val="both"/>
        <w:rPr>
          <w:rFonts w:ascii="Times New Roman" w:hAnsi="Times New Roman" w:cs="Times New Roman"/>
          <w:sz w:val="24"/>
          <w:szCs w:val="24"/>
        </w:rPr>
      </w:pPr>
      <w:r w:rsidRPr="00393EC9">
        <w:rPr>
          <w:rFonts w:ascii="Times New Roman" w:hAnsi="Times New Roman" w:cs="Times New Roman"/>
          <w:i/>
          <w:sz w:val="24"/>
          <w:szCs w:val="24"/>
        </w:rPr>
        <w:lastRenderedPageBreak/>
        <w:t>Referentul</w:t>
      </w:r>
      <w:r>
        <w:rPr>
          <w:rFonts w:ascii="Times New Roman" w:hAnsi="Times New Roman" w:cs="Times New Roman"/>
          <w:sz w:val="24"/>
          <w:szCs w:val="24"/>
        </w:rPr>
        <w:t xml:space="preserve"> de la impozite și-a desfășurat activitatea astfel:</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emis înștiințări de plată executorii după expirarea termenelor scadente de plată conform legii și transmiterea lor către contribuabili;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întocmit și făcut popriri către unitățile unde contribuabilii își desfășoară activitatea;</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analizat împreună cu consilierul juridic situația debitorilor, inclusiv a celor cu amenzi și s-au emis măsurile aferente;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luat în evidență mașinile care s-au înscris în Primăria Comunei Costuleni;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întocmit și eliberat adeverințe de venit;</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sidRPr="00393EC9">
        <w:rPr>
          <w:rFonts w:ascii="Times New Roman" w:hAnsi="Times New Roman" w:cs="Times New Roman"/>
          <w:b/>
          <w:sz w:val="24"/>
          <w:szCs w:val="24"/>
        </w:rPr>
        <w:t>ompartiment Urbanism</w:t>
      </w:r>
      <w:r>
        <w:rPr>
          <w:rFonts w:ascii="Times New Roman" w:hAnsi="Times New Roman" w:cs="Times New Roman"/>
          <w:b/>
          <w:sz w:val="24"/>
          <w:szCs w:val="24"/>
        </w:rPr>
        <w:t xml:space="preserve"> și Disciplină în Construcții</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Comp</w:t>
      </w:r>
      <w:r w:rsidR="00601FCE">
        <w:rPr>
          <w:rFonts w:ascii="Times New Roman" w:hAnsi="Times New Roman" w:cs="Times New Roman"/>
          <w:sz w:val="24"/>
          <w:szCs w:val="24"/>
        </w:rPr>
        <w:t>artimentul Urbanism în anul 2025</w:t>
      </w:r>
      <w:r>
        <w:rPr>
          <w:rFonts w:ascii="Times New Roman" w:hAnsi="Times New Roman" w:cs="Times New Roman"/>
          <w:sz w:val="24"/>
          <w:szCs w:val="24"/>
        </w:rPr>
        <w:t>, pentru persoanele fizice, a verificat documentele, a verificat respectarea amplasamentului construcțiilor în teren, respectarea autorizației de construire, a proiectului tehnic și a avizelor, adeverința ISC și a eliberat procese verbale de recepție.</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 în anul 2025</w:t>
      </w:r>
      <w:r w:rsidR="009055B0">
        <w:rPr>
          <w:rFonts w:ascii="Times New Roman" w:hAnsi="Times New Roman" w:cs="Times New Roman"/>
          <w:sz w:val="24"/>
          <w:szCs w:val="24"/>
        </w:rPr>
        <w:t xml:space="preserve"> s-au eliberat următoarele:</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10</w:t>
      </w:r>
      <w:r w:rsidR="009055B0">
        <w:rPr>
          <w:rFonts w:ascii="Times New Roman" w:hAnsi="Times New Roman" w:cs="Times New Roman"/>
          <w:sz w:val="24"/>
          <w:szCs w:val="24"/>
        </w:rPr>
        <w:t xml:space="preserve"> autorizații de construire;</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28</w:t>
      </w:r>
      <w:r w:rsidR="009055B0">
        <w:rPr>
          <w:rFonts w:ascii="Times New Roman" w:hAnsi="Times New Roman" w:cs="Times New Roman"/>
          <w:sz w:val="24"/>
          <w:szCs w:val="24"/>
        </w:rPr>
        <w:t xml:space="preserve"> certificate de Urbanism;</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19</w:t>
      </w:r>
      <w:r w:rsidR="009055B0">
        <w:rPr>
          <w:rFonts w:ascii="Times New Roman" w:hAnsi="Times New Roman" w:cs="Times New Roman"/>
          <w:sz w:val="24"/>
          <w:szCs w:val="24"/>
        </w:rPr>
        <w:t xml:space="preserve"> Autorizație de Branșament Electric;</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25</w:t>
      </w:r>
      <w:r w:rsidR="009055B0">
        <w:rPr>
          <w:rFonts w:ascii="Times New Roman" w:hAnsi="Times New Roman" w:cs="Times New Roman"/>
          <w:sz w:val="24"/>
          <w:szCs w:val="24"/>
        </w:rPr>
        <w:t xml:space="preserve"> Certificate de edificare pentru construcții;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Toate aceste autorizații de construire au fost eliberate pentru persoane fizice și juridice, pentru Comuna Costuleni.</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sidRPr="001743CD">
        <w:rPr>
          <w:rFonts w:ascii="Times New Roman" w:hAnsi="Times New Roman" w:cs="Times New Roman"/>
          <w:b/>
          <w:sz w:val="24"/>
          <w:szCs w:val="24"/>
        </w:rPr>
        <w:t>Compartiment Asistență Socială</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anul 2025</w:t>
      </w:r>
      <w:r w:rsidR="009055B0">
        <w:rPr>
          <w:rFonts w:ascii="Times New Roman" w:hAnsi="Times New Roman" w:cs="Times New Roman"/>
          <w:sz w:val="24"/>
          <w:szCs w:val="24"/>
        </w:rPr>
        <w:t>, Compartimentul de Asistență Socială a desfășurat o serie de acțiuni, a alocat resursele necesare pentru toată paleta de beneficiari, a susținut ramura medical-comunitară și a oferit servicii sociale cetățenilor care au avut nevoie de sprijin.</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sidRPr="001743CD">
        <w:rPr>
          <w:rFonts w:ascii="Times New Roman" w:hAnsi="Times New Roman" w:cs="Times New Roman"/>
          <w:b/>
          <w:sz w:val="24"/>
          <w:szCs w:val="24"/>
        </w:rPr>
        <w:t>Beneficii de asistență socială și servicii sociale</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Compartimentul a răspuns solicitărilor de acordare a unor drepturi de asistență socială prin multiple măsuri și acțiuni reglementate de actele normative în vigoare, respectiv:</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familii vulnerabile (sărace, monoparentale, numeroase, cu crize familiale);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copii neglijați, cu risc de abuz sau abandon;</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tineri fără loc de muncă, șomeri;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mame minore/ minore însărcinate;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victime ale violenței domestice- mame/copii agresați;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familii/ persoane singure, aflate în dificultate;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copii/ persoane singure, aflate în dificultate;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copii/ adulți delincvenți;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De a</w:t>
      </w:r>
      <w:r w:rsidR="00D5322D">
        <w:rPr>
          <w:rFonts w:ascii="Times New Roman" w:hAnsi="Times New Roman" w:cs="Times New Roman"/>
          <w:sz w:val="24"/>
          <w:szCs w:val="24"/>
        </w:rPr>
        <w:t>semenea, în decursul anului 2025</w:t>
      </w:r>
      <w:r>
        <w:rPr>
          <w:rFonts w:ascii="Times New Roman" w:hAnsi="Times New Roman" w:cs="Times New Roman"/>
          <w:sz w:val="24"/>
          <w:szCs w:val="24"/>
        </w:rPr>
        <w:t>, s-au efectuat:</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6</w:t>
      </w:r>
      <w:r w:rsidR="009055B0">
        <w:rPr>
          <w:rFonts w:ascii="Times New Roman" w:hAnsi="Times New Roman" w:cs="Times New Roman"/>
          <w:sz w:val="24"/>
          <w:szCs w:val="24"/>
        </w:rPr>
        <w:t xml:space="preserve">00 de dosare </w:t>
      </w:r>
      <w:r w:rsidR="009055B0">
        <w:rPr>
          <w:rFonts w:ascii="Times New Roman" w:hAnsi="Times New Roman" w:cs="Times New Roman"/>
          <w:i/>
          <w:sz w:val="24"/>
          <w:szCs w:val="24"/>
        </w:rPr>
        <w:t>alocații de s</w:t>
      </w:r>
      <w:r w:rsidR="009055B0" w:rsidRPr="001743CD">
        <w:rPr>
          <w:rFonts w:ascii="Times New Roman" w:hAnsi="Times New Roman" w:cs="Times New Roman"/>
          <w:i/>
          <w:sz w:val="24"/>
          <w:szCs w:val="24"/>
        </w:rPr>
        <w:t>tat</w:t>
      </w:r>
      <w:r w:rsidR="009055B0">
        <w:rPr>
          <w:rFonts w:ascii="Times New Roman" w:hAnsi="Times New Roman" w:cs="Times New Roman"/>
          <w:sz w:val="24"/>
          <w:szCs w:val="24"/>
        </w:rPr>
        <w:t xml:space="preserve"> (mai mult de jumătate fiind cetățeni moldoveni);</w:t>
      </w:r>
    </w:p>
    <w:p w:rsidR="009055B0" w:rsidRDefault="00D5322D" w:rsidP="00D5322D">
      <w:pPr>
        <w:spacing w:line="360" w:lineRule="auto"/>
        <w:jc w:val="both"/>
        <w:rPr>
          <w:rFonts w:ascii="Times New Roman" w:hAnsi="Times New Roman" w:cs="Times New Roman"/>
          <w:i/>
          <w:sz w:val="24"/>
          <w:szCs w:val="24"/>
        </w:rPr>
      </w:pPr>
      <w:r>
        <w:rPr>
          <w:rFonts w:ascii="Times New Roman" w:hAnsi="Times New Roman" w:cs="Times New Roman"/>
          <w:sz w:val="24"/>
          <w:szCs w:val="24"/>
        </w:rPr>
        <w:t>• 22 dosare VMI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25 de dosare </w:t>
      </w:r>
      <w:r w:rsidRPr="001743CD">
        <w:rPr>
          <w:rFonts w:ascii="Times New Roman" w:hAnsi="Times New Roman" w:cs="Times New Roman"/>
          <w:i/>
          <w:sz w:val="24"/>
          <w:szCs w:val="24"/>
        </w:rPr>
        <w:t>indemnizație creștere copil</w:t>
      </w:r>
      <w:r>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15 dosare </w:t>
      </w:r>
      <w:r w:rsidRPr="001743CD">
        <w:rPr>
          <w:rFonts w:ascii="Times New Roman" w:hAnsi="Times New Roman" w:cs="Times New Roman"/>
          <w:i/>
          <w:sz w:val="24"/>
          <w:szCs w:val="24"/>
        </w:rPr>
        <w:t>stimulent creștere copil</w:t>
      </w:r>
      <w:r>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Pr="001743CD">
        <w:rPr>
          <w:rFonts w:ascii="Times New Roman" w:hAnsi="Times New Roman" w:cs="Times New Roman"/>
          <w:i/>
          <w:sz w:val="24"/>
          <w:szCs w:val="24"/>
        </w:rPr>
        <w:t>asistenți maternali</w:t>
      </w:r>
      <w:r>
        <w:rPr>
          <w:rFonts w:ascii="Times New Roman" w:hAnsi="Times New Roman" w:cs="Times New Roman"/>
          <w:sz w:val="24"/>
          <w:szCs w:val="24"/>
        </w:rPr>
        <w:t>;</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4</w:t>
      </w:r>
      <w:r w:rsidR="009055B0">
        <w:rPr>
          <w:rFonts w:ascii="Times New Roman" w:hAnsi="Times New Roman" w:cs="Times New Roman"/>
          <w:sz w:val="24"/>
          <w:szCs w:val="24"/>
        </w:rPr>
        <w:t xml:space="preserve"> caz de </w:t>
      </w:r>
      <w:r w:rsidR="009055B0" w:rsidRPr="001743CD">
        <w:rPr>
          <w:rFonts w:ascii="Times New Roman" w:hAnsi="Times New Roman" w:cs="Times New Roman"/>
          <w:i/>
          <w:sz w:val="24"/>
          <w:szCs w:val="24"/>
        </w:rPr>
        <w:t>plasament familial</w:t>
      </w:r>
      <w:r w:rsidR="009055B0">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30 de cazuri </w:t>
      </w:r>
      <w:r w:rsidRPr="001743CD">
        <w:rPr>
          <w:rFonts w:ascii="Times New Roman" w:hAnsi="Times New Roman" w:cs="Times New Roman"/>
          <w:i/>
          <w:sz w:val="24"/>
          <w:szCs w:val="24"/>
        </w:rPr>
        <w:t>sociale deosebite</w:t>
      </w:r>
      <w:r>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120 de </w:t>
      </w:r>
      <w:r w:rsidRPr="001743CD">
        <w:rPr>
          <w:rFonts w:ascii="Times New Roman" w:hAnsi="Times New Roman" w:cs="Times New Roman"/>
          <w:i/>
          <w:sz w:val="24"/>
          <w:szCs w:val="24"/>
        </w:rPr>
        <w:t>persoane cu handicap</w:t>
      </w:r>
      <w:r>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1000 </w:t>
      </w:r>
      <w:r w:rsidRPr="001743CD">
        <w:rPr>
          <w:rFonts w:ascii="Times New Roman" w:hAnsi="Times New Roman" w:cs="Times New Roman"/>
          <w:i/>
          <w:sz w:val="24"/>
          <w:szCs w:val="24"/>
        </w:rPr>
        <w:t>Anchete Sociale</w:t>
      </w:r>
      <w:r>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155 cereri înregistrate și centralizate la ajutorul pentru </w:t>
      </w:r>
      <w:r w:rsidRPr="001743CD">
        <w:rPr>
          <w:rFonts w:ascii="Times New Roman" w:hAnsi="Times New Roman" w:cs="Times New Roman"/>
          <w:i/>
          <w:sz w:val="24"/>
          <w:szCs w:val="24"/>
        </w:rPr>
        <w:t>încălzirea locuinței cu lemne</w:t>
      </w:r>
      <w:r>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dosare de </w:t>
      </w:r>
      <w:r w:rsidRPr="001743CD">
        <w:rPr>
          <w:rFonts w:ascii="Times New Roman" w:hAnsi="Times New Roman" w:cs="Times New Roman"/>
          <w:i/>
          <w:sz w:val="24"/>
          <w:szCs w:val="24"/>
        </w:rPr>
        <w:t>indemnizații însoțitor</w:t>
      </w:r>
      <w:r>
        <w:rPr>
          <w:rFonts w:ascii="Times New Roman" w:hAnsi="Times New Roman" w:cs="Times New Roman"/>
          <w:sz w:val="24"/>
          <w:szCs w:val="24"/>
        </w:rPr>
        <w:t>;</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10</w:t>
      </w:r>
      <w:r w:rsidR="009055B0">
        <w:rPr>
          <w:rFonts w:ascii="Times New Roman" w:hAnsi="Times New Roman" w:cs="Times New Roman"/>
          <w:sz w:val="24"/>
          <w:szCs w:val="24"/>
        </w:rPr>
        <w:t xml:space="preserve"> de copii aflați în </w:t>
      </w:r>
      <w:r w:rsidR="009055B0" w:rsidRPr="001743CD">
        <w:rPr>
          <w:rFonts w:ascii="Times New Roman" w:hAnsi="Times New Roman" w:cs="Times New Roman"/>
          <w:i/>
          <w:sz w:val="24"/>
          <w:szCs w:val="24"/>
        </w:rPr>
        <w:t>centre de plasament</w:t>
      </w:r>
      <w:r w:rsidR="009055B0">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5000 de cutii </w:t>
      </w:r>
      <w:r w:rsidRPr="001743CD">
        <w:rPr>
          <w:rFonts w:ascii="Times New Roman" w:hAnsi="Times New Roman" w:cs="Times New Roman"/>
          <w:i/>
          <w:sz w:val="24"/>
          <w:szCs w:val="24"/>
        </w:rPr>
        <w:t>de lapte praf</w:t>
      </w:r>
      <w:r>
        <w:rPr>
          <w:rFonts w:ascii="Times New Roman" w:hAnsi="Times New Roman" w:cs="Times New Roman"/>
          <w:sz w:val="24"/>
          <w:szCs w:val="24"/>
        </w:rPr>
        <w:t xml:space="preserve"> distribuite pentru ⸞ 20 de copii cu vârsta sub 12 luni.</w:t>
      </w:r>
    </w:p>
    <w:p w:rsidR="009055B0" w:rsidRDefault="009055B0" w:rsidP="009055B0">
      <w:pPr>
        <w:spacing w:line="360" w:lineRule="auto"/>
        <w:jc w:val="both"/>
        <w:rPr>
          <w:rFonts w:ascii="Times New Roman" w:hAnsi="Times New Roman" w:cs="Times New Roman"/>
          <w:sz w:val="24"/>
          <w:szCs w:val="24"/>
        </w:rPr>
      </w:pPr>
    </w:p>
    <w:p w:rsidR="009055B0" w:rsidRPr="00516E87" w:rsidRDefault="009055B0" w:rsidP="009055B0">
      <w:pPr>
        <w:spacing w:line="360" w:lineRule="auto"/>
        <w:jc w:val="both"/>
        <w:rPr>
          <w:rFonts w:ascii="Times New Roman" w:hAnsi="Times New Roman" w:cs="Times New Roman"/>
          <w:b/>
          <w:sz w:val="24"/>
          <w:szCs w:val="24"/>
        </w:rPr>
      </w:pPr>
      <w:r w:rsidRPr="00516E87">
        <w:rPr>
          <w:rFonts w:ascii="Times New Roman" w:hAnsi="Times New Roman" w:cs="Times New Roman"/>
          <w:b/>
          <w:sz w:val="24"/>
          <w:szCs w:val="24"/>
        </w:rPr>
        <w:t>Asistent Medical Comunitar</w:t>
      </w: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 2025</w:t>
      </w:r>
      <w:r w:rsidR="009055B0">
        <w:rPr>
          <w:rFonts w:ascii="Times New Roman" w:hAnsi="Times New Roman" w:cs="Times New Roman"/>
          <w:sz w:val="24"/>
          <w:szCs w:val="24"/>
        </w:rPr>
        <w:t>, asistentul medical comunitara desfășurat următoarele activități: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realizat lunar catagrafierea populației, prioritari fiind persoanele cu boli cronice, vârstnici, gravide, lăuze, copii mici, prematuri, etc.;</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monitorizat persoanele bolnave cu boli cronice, cei încadrați în grad de handicap, etc.;</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urmărit administrarea tratamentelor persoanelor diagnosticate cu tuberculoză pulmonară;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efectuat triajul epidemiologic în instituții școlare;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efectuat acțiuni de sănătate publică, în cadrul școlilor și grădinițelor;</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 prin informarea și mobilizarea populației la campania desfășurată în scopul depistării precoce a cancerului de col uterin;</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făcut vizite la domiciliul persoanelor singure, celor cu nevoi medico-sociale;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însoțit persoanele cu probleme medicale la efectuarea unor investigații de specialitate;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colaborat cu compartimentul de asistență socială, echipa ECI și medicii de familie în scopul monitorizării cazurilor aflate în evidență și soluționarea diferitelor probleme;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administrat tratamente medicamentoase la recomandarea medicilor de familie;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 la acțiuni de sănătate publică (curățarea și igienizarea locuinței unor persoane cu dizabilități mentale;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participat/asistat la competiții sportive.</w:t>
      </w:r>
    </w:p>
    <w:p w:rsidR="00D5322D" w:rsidRDefault="00D5322D" w:rsidP="009055B0">
      <w:pPr>
        <w:spacing w:line="360" w:lineRule="auto"/>
        <w:jc w:val="both"/>
        <w:rPr>
          <w:rFonts w:ascii="Times New Roman" w:hAnsi="Times New Roman" w:cs="Times New Roman"/>
          <w:sz w:val="24"/>
          <w:szCs w:val="24"/>
        </w:rPr>
      </w:pPr>
    </w:p>
    <w:p w:rsidR="00D5322D" w:rsidRDefault="00D5322D" w:rsidP="009055B0">
      <w:pPr>
        <w:spacing w:line="360" w:lineRule="auto"/>
        <w:jc w:val="both"/>
        <w:rPr>
          <w:rFonts w:ascii="Times New Roman" w:hAnsi="Times New Roman" w:cs="Times New Roman"/>
          <w:sz w:val="24"/>
          <w:szCs w:val="24"/>
        </w:rPr>
      </w:pPr>
    </w:p>
    <w:p w:rsidR="00D5322D" w:rsidRDefault="00D5322D"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sidRPr="007055DB">
        <w:rPr>
          <w:rFonts w:ascii="Times New Roman" w:hAnsi="Times New Roman" w:cs="Times New Roman"/>
          <w:b/>
          <w:sz w:val="24"/>
          <w:szCs w:val="24"/>
        </w:rPr>
        <w:lastRenderedPageBreak/>
        <w:t>Compartiment Star</w:t>
      </w:r>
      <w:r>
        <w:rPr>
          <w:rFonts w:ascii="Times New Roman" w:hAnsi="Times New Roman" w:cs="Times New Roman"/>
          <w:b/>
          <w:sz w:val="24"/>
          <w:szCs w:val="24"/>
        </w:rPr>
        <w:t xml:space="preserve">e Civilă </w:t>
      </w:r>
    </w:p>
    <w:p w:rsidR="009055B0" w:rsidRDefault="009055B0" w:rsidP="009055B0">
      <w:pPr>
        <w:spacing w:line="360" w:lineRule="auto"/>
        <w:jc w:val="both"/>
        <w:rPr>
          <w:rFonts w:ascii="Times New Roman" w:hAnsi="Times New Roman" w:cs="Times New Roman"/>
          <w:sz w:val="24"/>
          <w:szCs w:val="24"/>
        </w:rPr>
      </w:pPr>
    </w:p>
    <w:p w:rsidR="009055B0" w:rsidRDefault="00D5322D"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anul 2025</w:t>
      </w:r>
      <w:r w:rsidR="009055B0">
        <w:rPr>
          <w:rFonts w:ascii="Times New Roman" w:hAnsi="Times New Roman" w:cs="Times New Roman"/>
          <w:sz w:val="24"/>
          <w:szCs w:val="24"/>
        </w:rPr>
        <w:t>, pe compartimentul de Stare Civilă  s-a înregistrat un număr de :</w:t>
      </w:r>
    </w:p>
    <w:p w:rsidR="00836B16"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acte în dublu exemplar  </w:t>
      </w:r>
      <w:r w:rsidR="00836B16">
        <w:rPr>
          <w:rFonts w:ascii="Times New Roman" w:hAnsi="Times New Roman" w:cs="Times New Roman"/>
          <w:sz w:val="24"/>
          <w:szCs w:val="24"/>
        </w:rPr>
        <w:t>- 142</w:t>
      </w:r>
      <w:r>
        <w:rPr>
          <w:rFonts w:ascii="Times New Roman" w:hAnsi="Times New Roman" w:cs="Times New Roman"/>
          <w:sz w:val="24"/>
          <w:szCs w:val="24"/>
        </w:rPr>
        <w:t xml:space="preserve"> certificate de </w:t>
      </w:r>
      <w:r w:rsidR="00836B16">
        <w:rPr>
          <w:rFonts w:ascii="Times New Roman" w:hAnsi="Times New Roman" w:cs="Times New Roman"/>
          <w:sz w:val="24"/>
          <w:szCs w:val="24"/>
        </w:rPr>
        <w:t>naștere</w:t>
      </w:r>
      <w:r>
        <w:rPr>
          <w:rFonts w:ascii="Times New Roman" w:hAnsi="Times New Roman" w:cs="Times New Roman"/>
          <w:sz w:val="24"/>
          <w:szCs w:val="24"/>
        </w:rPr>
        <w:t>;</w:t>
      </w:r>
    </w:p>
    <w:p w:rsidR="009055B0" w:rsidRPr="00662580" w:rsidRDefault="00662580" w:rsidP="006625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580">
        <w:rPr>
          <w:rFonts w:ascii="Times New Roman" w:hAnsi="Times New Roman" w:cs="Times New Roman"/>
          <w:sz w:val="24"/>
          <w:szCs w:val="24"/>
        </w:rPr>
        <w:t xml:space="preserve">         -</w:t>
      </w:r>
      <w:r w:rsidR="00836B16" w:rsidRPr="00662580">
        <w:rPr>
          <w:rFonts w:ascii="Times New Roman" w:hAnsi="Times New Roman" w:cs="Times New Roman"/>
          <w:sz w:val="24"/>
          <w:szCs w:val="24"/>
        </w:rPr>
        <w:t>63</w:t>
      </w:r>
      <w:r w:rsidR="009055B0" w:rsidRPr="00662580">
        <w:rPr>
          <w:rFonts w:ascii="Times New Roman" w:hAnsi="Times New Roman" w:cs="Times New Roman"/>
          <w:sz w:val="24"/>
          <w:szCs w:val="24"/>
        </w:rPr>
        <w:t xml:space="preserve"> certific</w:t>
      </w:r>
      <w:r w:rsidR="00836B16" w:rsidRPr="00662580">
        <w:rPr>
          <w:rFonts w:ascii="Times New Roman" w:hAnsi="Times New Roman" w:cs="Times New Roman"/>
          <w:sz w:val="24"/>
          <w:szCs w:val="24"/>
        </w:rPr>
        <w:t>ate de căsătorie</w:t>
      </w:r>
      <w:r w:rsidRPr="00662580">
        <w:rPr>
          <w:rFonts w:ascii="Times New Roman" w:hAnsi="Times New Roman" w:cs="Times New Roman"/>
          <w:sz w:val="24"/>
          <w:szCs w:val="24"/>
        </w:rPr>
        <w:t>;</w:t>
      </w:r>
      <w:r w:rsidRPr="00662580">
        <w:rPr>
          <w:rFonts w:ascii="Times New Roman" w:hAnsi="Times New Roman" w:cs="Times New Roman"/>
          <w:sz w:val="24"/>
          <w:szCs w:val="24"/>
        </w:rPr>
        <w:tab/>
      </w:r>
      <w:r w:rsidRPr="00662580">
        <w:rPr>
          <w:rFonts w:ascii="Times New Roman" w:hAnsi="Times New Roman" w:cs="Times New Roman"/>
          <w:sz w:val="24"/>
          <w:szCs w:val="24"/>
        </w:rPr>
        <w:tab/>
      </w:r>
      <w:r w:rsidRPr="00662580">
        <w:rPr>
          <w:rFonts w:ascii="Times New Roman" w:hAnsi="Times New Roman" w:cs="Times New Roman"/>
          <w:sz w:val="24"/>
          <w:szCs w:val="24"/>
        </w:rPr>
        <w:tab/>
      </w:r>
      <w:r w:rsidRPr="00662580">
        <w:rPr>
          <w:rFonts w:ascii="Times New Roman" w:hAnsi="Times New Roman" w:cs="Times New Roman"/>
          <w:sz w:val="24"/>
          <w:szCs w:val="24"/>
        </w:rPr>
        <w:tab/>
      </w:r>
      <w:r w:rsidRPr="00662580">
        <w:rPr>
          <w:rFonts w:ascii="Times New Roman" w:hAnsi="Times New Roman" w:cs="Times New Roman"/>
          <w:sz w:val="24"/>
          <w:szCs w:val="24"/>
        </w:rPr>
        <w:tab/>
      </w:r>
      <w:r w:rsidRPr="00662580">
        <w:rPr>
          <w:rFonts w:ascii="Times New Roman" w:hAnsi="Times New Roman" w:cs="Times New Roman"/>
          <w:sz w:val="24"/>
          <w:szCs w:val="24"/>
        </w:rPr>
        <w:tab/>
        <w:t xml:space="preserve">                             - 46</w:t>
      </w:r>
      <w:r w:rsidR="009055B0" w:rsidRPr="00662580">
        <w:rPr>
          <w:rFonts w:ascii="Times New Roman" w:hAnsi="Times New Roman" w:cs="Times New Roman"/>
          <w:sz w:val="24"/>
          <w:szCs w:val="24"/>
        </w:rPr>
        <w:t xml:space="preserve"> certi</w:t>
      </w:r>
      <w:r w:rsidRPr="00662580">
        <w:rPr>
          <w:rFonts w:ascii="Times New Roman" w:hAnsi="Times New Roman" w:cs="Times New Roman"/>
          <w:sz w:val="24"/>
          <w:szCs w:val="24"/>
        </w:rPr>
        <w:t>ficate de deces</w:t>
      </w:r>
      <w:r w:rsidR="009055B0" w:rsidRPr="00662580">
        <w:rPr>
          <w:rFonts w:ascii="Times New Roman" w:hAnsi="Times New Roman" w:cs="Times New Roman"/>
          <w:sz w:val="24"/>
          <w:szCs w:val="24"/>
        </w:rPr>
        <w:t>.</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î</w:t>
      </w:r>
      <w:r w:rsidR="00662580">
        <w:rPr>
          <w:rFonts w:ascii="Times New Roman" w:hAnsi="Times New Roman" w:cs="Times New Roman"/>
          <w:sz w:val="24"/>
          <w:szCs w:val="24"/>
        </w:rPr>
        <w:t>ntocmiri la cerere         -  1</w:t>
      </w:r>
      <w:r>
        <w:rPr>
          <w:rFonts w:ascii="Times New Roman" w:hAnsi="Times New Roman" w:cs="Times New Roman"/>
          <w:sz w:val="24"/>
          <w:szCs w:val="24"/>
        </w:rPr>
        <w:t>4</w:t>
      </w:r>
      <w:r w:rsidR="00662580">
        <w:rPr>
          <w:rFonts w:ascii="Times New Roman" w:hAnsi="Times New Roman" w:cs="Times New Roman"/>
          <w:sz w:val="24"/>
          <w:szCs w:val="24"/>
        </w:rPr>
        <w:t>7</w:t>
      </w:r>
      <w:r>
        <w:rPr>
          <w:rFonts w:ascii="Times New Roman" w:hAnsi="Times New Roman" w:cs="Times New Roman"/>
          <w:sz w:val="24"/>
          <w:szCs w:val="24"/>
        </w:rPr>
        <w:t xml:space="preserve"> certificate de naștere</w:t>
      </w:r>
    </w:p>
    <w:p w:rsidR="009055B0" w:rsidRDefault="009055B0" w:rsidP="009055B0">
      <w:pPr>
        <w:spacing w:line="360" w:lineRule="auto"/>
        <w:jc w:val="both"/>
        <w:rPr>
          <w:rFonts w:ascii="Times New Roman" w:hAnsi="Times New Roman" w:cs="Times New Roman"/>
          <w:sz w:val="24"/>
          <w:szCs w:val="24"/>
        </w:rPr>
      </w:pPr>
      <w:r w:rsidRPr="00F12FBE">
        <w:rPr>
          <w:rFonts w:ascii="Times New Roman" w:hAnsi="Times New Roman" w:cs="Times New Roman"/>
          <w:sz w:val="24"/>
          <w:szCs w:val="24"/>
        </w:rPr>
        <w:t xml:space="preserve"> </w:t>
      </w:r>
      <w:r>
        <w:rPr>
          <w:rFonts w:ascii="Times New Roman" w:hAnsi="Times New Roman" w:cs="Times New Roman"/>
          <w:sz w:val="24"/>
          <w:szCs w:val="24"/>
        </w:rPr>
        <w:t xml:space="preserve">            </w:t>
      </w:r>
      <w:r w:rsidR="00662580">
        <w:rPr>
          <w:rFonts w:ascii="Times New Roman" w:hAnsi="Times New Roman" w:cs="Times New Roman"/>
          <w:sz w:val="24"/>
          <w:szCs w:val="24"/>
        </w:rPr>
        <w:t xml:space="preserve">                            - 67</w:t>
      </w:r>
      <w:r w:rsidRPr="00F12FBE">
        <w:rPr>
          <w:rFonts w:ascii="Times New Roman" w:hAnsi="Times New Roman" w:cs="Times New Roman"/>
          <w:sz w:val="24"/>
          <w:szCs w:val="24"/>
        </w:rPr>
        <w:t xml:space="preserve"> certificate de căsătorie</w:t>
      </w:r>
    </w:p>
    <w:p w:rsidR="009055B0" w:rsidRPr="00F12FBE"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2580">
        <w:rPr>
          <w:rFonts w:ascii="Times New Roman" w:hAnsi="Times New Roman" w:cs="Times New Roman"/>
          <w:sz w:val="24"/>
          <w:szCs w:val="24"/>
        </w:rPr>
        <w:t xml:space="preserve">                            - 59</w:t>
      </w:r>
      <w:r>
        <w:rPr>
          <w:rFonts w:ascii="Times New Roman" w:hAnsi="Times New Roman" w:cs="Times New Roman"/>
          <w:sz w:val="24"/>
          <w:szCs w:val="24"/>
        </w:rPr>
        <w:t xml:space="preserve"> certificate de deces</w:t>
      </w:r>
    </w:p>
    <w:p w:rsidR="009055B0" w:rsidRPr="00B85188" w:rsidRDefault="0066258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eliberare – 4 adeverințe de înhumare</w:t>
      </w:r>
    </w:p>
    <w:p w:rsidR="009055B0" w:rsidRDefault="00662580" w:rsidP="009055B0">
      <w:pPr>
        <w:spacing w:line="360" w:lineRule="auto"/>
        <w:ind w:left="2040"/>
        <w:jc w:val="both"/>
        <w:rPr>
          <w:rFonts w:ascii="Times New Roman" w:hAnsi="Times New Roman" w:cs="Times New Roman"/>
          <w:sz w:val="24"/>
          <w:szCs w:val="24"/>
        </w:rPr>
      </w:pPr>
      <w:r>
        <w:rPr>
          <w:rFonts w:ascii="Times New Roman" w:hAnsi="Times New Roman" w:cs="Times New Roman"/>
          <w:sz w:val="24"/>
          <w:szCs w:val="24"/>
        </w:rPr>
        <w:t xml:space="preserve">            </w:t>
      </w:r>
    </w:p>
    <w:p w:rsidR="009055B0" w:rsidRDefault="0066258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întocmire la cerere 24</w:t>
      </w:r>
      <w:r w:rsidR="009055B0">
        <w:rPr>
          <w:rFonts w:ascii="Times New Roman" w:hAnsi="Times New Roman" w:cs="Times New Roman"/>
          <w:sz w:val="24"/>
          <w:szCs w:val="24"/>
        </w:rPr>
        <w:t xml:space="preserve"> de </w:t>
      </w:r>
      <w:r>
        <w:rPr>
          <w:rFonts w:ascii="Times New Roman" w:hAnsi="Times New Roman" w:cs="Times New Roman"/>
          <w:sz w:val="24"/>
          <w:szCs w:val="24"/>
        </w:rPr>
        <w:t>dosare privind dezbaterea</w:t>
      </w:r>
      <w:r w:rsidR="009055B0">
        <w:rPr>
          <w:rFonts w:ascii="Times New Roman" w:hAnsi="Times New Roman" w:cs="Times New Roman"/>
          <w:sz w:val="24"/>
          <w:szCs w:val="24"/>
        </w:rPr>
        <w:t xml:space="preserve"> succesiunii.</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sidRPr="00B85188">
        <w:rPr>
          <w:rFonts w:ascii="Times New Roman" w:hAnsi="Times New Roman" w:cs="Times New Roman"/>
          <w:b/>
          <w:sz w:val="24"/>
          <w:szCs w:val="24"/>
        </w:rPr>
        <w:t xml:space="preserve">Compartiment </w:t>
      </w:r>
      <w:r>
        <w:rPr>
          <w:rFonts w:ascii="Times New Roman" w:hAnsi="Times New Roman" w:cs="Times New Roman"/>
          <w:b/>
          <w:sz w:val="24"/>
          <w:szCs w:val="24"/>
        </w:rPr>
        <w:t xml:space="preserve">Registru </w:t>
      </w:r>
      <w:r w:rsidRPr="00B85188">
        <w:rPr>
          <w:rFonts w:ascii="Times New Roman" w:hAnsi="Times New Roman" w:cs="Times New Roman"/>
          <w:b/>
          <w:sz w:val="24"/>
          <w:szCs w:val="24"/>
        </w:rPr>
        <w:t>Agricol și Fond Funciar</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acordat consultanță și sprijin producătorilor agricoli;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efectuat măsurători pe teren pentru a fi puse în posesie amplasamente stabilite de Comisia Locală de Fond Funciar;</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organizat acțiuni de mobilizare a crescătorilor de animale din comună, în scopul executării lucrărilor de întreținere a pajiștilor, acțiune care s-a concretizat prin arendarea celor 350 ha. Pășuni la fiecare asociație a crescătorilor din fiecare sat, pentru obținerea de subvenții europene;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referate cu propuneri însoțite de schițe ale terenurilor, în vederea reconstituirii terenurilor proprietarilor sau modificări ale titlurilor de proprietate;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s-a acordat sprijin în domeniul cadastrului sistematic;</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eliberat Atestate de Producător;</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eliberat documente doveditoare privind starea materială pentru situații de  protecție socială;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emis adeverințe de toate tipurile, în baza solicitărilor cetățenilor;</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completat cu date situațiile statistice privind suprafețele semănate;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completat și s-au ținut la zi registrele agricole;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răspuns în termen la toate adresele primite;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completat și înaintat la Direcția Agricolă, documentația privind ofertele de vânzare-cumpăra</w:t>
      </w:r>
      <w:r w:rsidR="00662580">
        <w:rPr>
          <w:rFonts w:ascii="Times New Roman" w:hAnsi="Times New Roman" w:cs="Times New Roman"/>
          <w:sz w:val="24"/>
          <w:szCs w:val="24"/>
        </w:rPr>
        <w:t>re a terenurilor extravilane- 5</w:t>
      </w:r>
      <w:r>
        <w:rPr>
          <w:rFonts w:ascii="Times New Roman" w:hAnsi="Times New Roman" w:cs="Times New Roman"/>
          <w:sz w:val="24"/>
          <w:szCs w:val="24"/>
        </w:rPr>
        <w:t xml:space="preserve"> dosare.</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sidRPr="00310528">
        <w:rPr>
          <w:rFonts w:ascii="Times New Roman" w:hAnsi="Times New Roman" w:cs="Times New Roman"/>
          <w:b/>
          <w:sz w:val="24"/>
          <w:szCs w:val="24"/>
        </w:rPr>
        <w:t xml:space="preserve">Compartiment Achiziții Publice </w:t>
      </w:r>
    </w:p>
    <w:p w:rsidR="009055B0" w:rsidRDefault="0066258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cursul anului 2025</w:t>
      </w:r>
      <w:r w:rsidR="009055B0">
        <w:rPr>
          <w:rFonts w:ascii="Times New Roman" w:hAnsi="Times New Roman" w:cs="Times New Roman"/>
          <w:sz w:val="24"/>
          <w:szCs w:val="24"/>
        </w:rPr>
        <w:t>, activitatea compartimentului de Achiziții Publice s-a concretizat prin întocmirea ”Strategia de Achiziții și a Planului Anual de Achiziții Publice” (PAAP) conform necesităților identificate de către fiecare compartiment din cadrul Primăriei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Compartimentul de Achiziții Publice a desfășurat următoarele activități principale: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efectuat proceduri de achiziții publice în SEAP;</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referate de necesitate pentru aprobarea procedurilor de achiziție publică;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asigurat desfășurarea propriu-zisă a procedurilor de achiziție publică de atribuire a contractelor de furnizare a diferitelor servicii, produse și lucrări;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urmărit respectarea contractelor de achiziții publice și a contractelor cu valoare de peste 5000 de euro e</w:t>
      </w:r>
      <w:r w:rsidR="00662580">
        <w:rPr>
          <w:rFonts w:ascii="Times New Roman" w:hAnsi="Times New Roman" w:cs="Times New Roman"/>
          <w:sz w:val="24"/>
          <w:szCs w:val="24"/>
        </w:rPr>
        <w:t>fectuate în decursul anului 2025</w:t>
      </w:r>
      <w:r>
        <w:rPr>
          <w:rFonts w:ascii="Times New Roman" w:hAnsi="Times New Roman" w:cs="Times New Roman"/>
          <w:sz w:val="24"/>
          <w:szCs w:val="24"/>
        </w:rPr>
        <w:t xml:space="preserve"> și a centralizatorului tuturor achizițiilor publice efectuate în același ani.</w:t>
      </w:r>
    </w:p>
    <w:p w:rsidR="009055B0" w:rsidRDefault="009055B0" w:rsidP="009055B0">
      <w:pPr>
        <w:spacing w:line="360" w:lineRule="auto"/>
        <w:jc w:val="both"/>
        <w:rPr>
          <w:rFonts w:ascii="Times New Roman" w:hAnsi="Times New Roman" w:cs="Times New Roman"/>
          <w:sz w:val="24"/>
          <w:szCs w:val="24"/>
        </w:rPr>
      </w:pPr>
    </w:p>
    <w:p w:rsidR="00662580" w:rsidRDefault="0066258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sidRPr="004551CF">
        <w:rPr>
          <w:rFonts w:ascii="Times New Roman" w:hAnsi="Times New Roman" w:cs="Times New Roman"/>
          <w:b/>
          <w:sz w:val="24"/>
          <w:szCs w:val="24"/>
        </w:rPr>
        <w:lastRenderedPageBreak/>
        <w:t xml:space="preserve">Compartiment </w:t>
      </w:r>
      <w:r>
        <w:rPr>
          <w:rFonts w:ascii="Times New Roman" w:hAnsi="Times New Roman" w:cs="Times New Roman"/>
          <w:b/>
          <w:sz w:val="24"/>
          <w:szCs w:val="24"/>
        </w:rPr>
        <w:t>Cultură și Sport</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Fondul de Carte al Bibliotecii comunale este de 9979 cărți tipărite.</w:t>
      </w:r>
    </w:p>
    <w:p w:rsidR="009055B0" w:rsidRDefault="0066258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anul 2025</w:t>
      </w:r>
      <w:r w:rsidR="009055B0">
        <w:rPr>
          <w:rFonts w:ascii="Times New Roman" w:hAnsi="Times New Roman" w:cs="Times New Roman"/>
          <w:sz w:val="24"/>
          <w:szCs w:val="24"/>
        </w:rPr>
        <w:t xml:space="preserve">, în cadrul </w:t>
      </w:r>
      <w:r>
        <w:rPr>
          <w:rFonts w:ascii="Times New Roman" w:hAnsi="Times New Roman" w:cs="Times New Roman"/>
          <w:sz w:val="24"/>
          <w:szCs w:val="24"/>
        </w:rPr>
        <w:t>Bibliotecii au fost înscriși 363</w:t>
      </w:r>
      <w:r w:rsidR="009055B0">
        <w:rPr>
          <w:rFonts w:ascii="Times New Roman" w:hAnsi="Times New Roman" w:cs="Times New Roman"/>
          <w:sz w:val="24"/>
          <w:szCs w:val="24"/>
        </w:rPr>
        <w:t xml:space="preserve"> de uti</w:t>
      </w:r>
      <w:r>
        <w:rPr>
          <w:rFonts w:ascii="Times New Roman" w:hAnsi="Times New Roman" w:cs="Times New Roman"/>
          <w:sz w:val="24"/>
          <w:szCs w:val="24"/>
        </w:rPr>
        <w:t xml:space="preserve">lizatori, și s-au efectuat 6900 </w:t>
      </w:r>
      <w:r w:rsidR="009055B0">
        <w:rPr>
          <w:rFonts w:ascii="Times New Roman" w:hAnsi="Times New Roman" w:cs="Times New Roman"/>
          <w:sz w:val="24"/>
          <w:szCs w:val="24"/>
        </w:rPr>
        <w:t>tranzacții de împrumut.</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 persoana responsabilă din cadrul bibliotecii, a mai avut și alte responsabilități, precum:</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evidența primară și individuală a fondului de carte;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evidența publicațiilor împrumutate și restituite de cititori în sistem clasic;</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verificarea și întocmirea fișei cărții;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preluarea și distribuirea alimentelor din proiectul POAD( aprilie-mai);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întreținerea și amenajarea spațiului bibliotecii.</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Compartimentul Serviciul </w:t>
      </w:r>
      <w:r>
        <w:rPr>
          <w:rFonts w:ascii="Times New Roman" w:hAnsi="Times New Roman" w:cs="Times New Roman"/>
          <w:b/>
          <w:sz w:val="24"/>
          <w:szCs w:val="24"/>
        </w:rPr>
        <w:tab/>
        <w:t>Voluntar pentru Situații de Urgență</w:t>
      </w:r>
    </w:p>
    <w:p w:rsidR="009055B0" w:rsidRDefault="0066258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Activitatea pe anul 2025</w:t>
      </w:r>
      <w:r w:rsidR="009055B0">
        <w:rPr>
          <w:rFonts w:ascii="Times New Roman" w:hAnsi="Times New Roman" w:cs="Times New Roman"/>
          <w:sz w:val="24"/>
          <w:szCs w:val="24"/>
        </w:rPr>
        <w:t xml:space="preserve"> a SVSU Costuleni a constat în îndeplinirea obiectivelor specifice: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în lunile Martie-Aprilie s-au efectuat activități de curățare și decolmatare a șanțurilor aferente drumurilor comunale de legătură între satele Costuleni, Hilița și Covasna;</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în lunile Mai-Iunie s-au efectuat activități de igienizare și curățare în diverse locuri ale domeniului public de pe zona Comunei Costuleni;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răspuns cu promptitudine la orice solicitare venită din partea ISUJ Iași;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executat activități de prevenire la gospodăriile populației și la instituțiile publice, s-au întreprins acțiuni de control privind respectarea legislației;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desfășurat trimestrial ședințe de instruire cu personalul voluntar și specialiștii din cadrul S.V.S.U.;</w:t>
      </w:r>
    </w:p>
    <w:p w:rsidR="009055B0" w:rsidRDefault="00662580" w:rsidP="009055B0">
      <w:pPr>
        <w:spacing w:line="360" w:lineRule="auto"/>
        <w:jc w:val="both"/>
        <w:rPr>
          <w:rFonts w:ascii="Times New Roman" w:hAnsi="Times New Roman" w:cs="Times New Roman"/>
          <w:b/>
          <w:sz w:val="24"/>
          <w:szCs w:val="24"/>
        </w:rPr>
      </w:pPr>
      <w:r>
        <w:rPr>
          <w:rFonts w:ascii="Times New Roman" w:hAnsi="Times New Roman" w:cs="Times New Roman"/>
          <w:sz w:val="24"/>
          <w:szCs w:val="24"/>
        </w:rPr>
        <w:t>În anul 2025</w:t>
      </w:r>
      <w:r w:rsidR="009055B0">
        <w:rPr>
          <w:rFonts w:ascii="Times New Roman" w:hAnsi="Times New Roman" w:cs="Times New Roman"/>
          <w:sz w:val="24"/>
          <w:szCs w:val="24"/>
        </w:rPr>
        <w:t xml:space="preserve">, la nivelul unității administrativ-teritoriale, s-a înregistrat un număr de </w:t>
      </w:r>
      <w:r w:rsidR="009055B0">
        <w:rPr>
          <w:rFonts w:ascii="Times New Roman" w:hAnsi="Times New Roman" w:cs="Times New Roman"/>
          <w:b/>
          <w:sz w:val="24"/>
          <w:szCs w:val="24"/>
        </w:rPr>
        <w:t>20</w:t>
      </w:r>
      <w:r w:rsidR="009055B0" w:rsidRPr="00953858">
        <w:rPr>
          <w:rFonts w:ascii="Times New Roman" w:hAnsi="Times New Roman" w:cs="Times New Roman"/>
          <w:b/>
          <w:sz w:val="24"/>
          <w:szCs w:val="24"/>
        </w:rPr>
        <w:t xml:space="preserve"> de in</w:t>
      </w:r>
      <w:r w:rsidR="009055B0">
        <w:rPr>
          <w:rFonts w:ascii="Times New Roman" w:hAnsi="Times New Roman" w:cs="Times New Roman"/>
          <w:b/>
          <w:sz w:val="24"/>
          <w:szCs w:val="24"/>
        </w:rPr>
        <w:t xml:space="preserve">tervenții, </w:t>
      </w:r>
      <w:r w:rsidR="009055B0" w:rsidRPr="00B40BBE">
        <w:rPr>
          <w:rFonts w:ascii="Times New Roman" w:hAnsi="Times New Roman" w:cs="Times New Roman"/>
          <w:sz w:val="24"/>
          <w:szCs w:val="24"/>
        </w:rPr>
        <w:t>din urma cărora</w:t>
      </w:r>
      <w:r w:rsidR="009055B0">
        <w:rPr>
          <w:rFonts w:ascii="Times New Roman" w:hAnsi="Times New Roman" w:cs="Times New Roman"/>
          <w:b/>
          <w:sz w:val="24"/>
          <w:szCs w:val="24"/>
        </w:rPr>
        <w:t xml:space="preserve"> nu</w:t>
      </w:r>
      <w:r w:rsidR="009055B0">
        <w:rPr>
          <w:rFonts w:ascii="Times New Roman" w:hAnsi="Times New Roman" w:cs="Times New Roman"/>
          <w:sz w:val="24"/>
          <w:szCs w:val="24"/>
        </w:rPr>
        <w:t xml:space="preserve"> au fost înregistrate pierderi de vieți omenești. Dintre acestea,  incendii, </w:t>
      </w:r>
      <w:r w:rsidR="009055B0">
        <w:rPr>
          <w:rFonts w:ascii="Times New Roman" w:hAnsi="Times New Roman" w:cs="Times New Roman"/>
          <w:b/>
          <w:sz w:val="24"/>
          <w:szCs w:val="24"/>
        </w:rPr>
        <w:t>6</w:t>
      </w:r>
      <w:r w:rsidR="009055B0" w:rsidRPr="00B40BBE">
        <w:rPr>
          <w:rFonts w:ascii="Times New Roman" w:hAnsi="Times New Roman" w:cs="Times New Roman"/>
          <w:b/>
          <w:sz w:val="24"/>
          <w:szCs w:val="24"/>
        </w:rPr>
        <w:t xml:space="preserve"> fiind de vegetație</w:t>
      </w:r>
      <w:r w:rsidR="009055B0">
        <w:rPr>
          <w:rFonts w:ascii="Times New Roman" w:hAnsi="Times New Roman" w:cs="Times New Roman"/>
          <w:sz w:val="24"/>
          <w:szCs w:val="24"/>
        </w:rPr>
        <w:t xml:space="preserve"> (1 incendiu pe raza satului Costuleni, 2 incendii pe raza satului </w:t>
      </w:r>
      <w:r w:rsidR="009055B0">
        <w:rPr>
          <w:rFonts w:ascii="Times New Roman" w:hAnsi="Times New Roman" w:cs="Times New Roman"/>
          <w:sz w:val="24"/>
          <w:szCs w:val="24"/>
        </w:rPr>
        <w:lastRenderedPageBreak/>
        <w:t xml:space="preserve">Covasna, 1 incendiu pe raza satului Hilița, 2 incendii pe raza satului Cozia) și </w:t>
      </w:r>
      <w:r w:rsidR="009055B0">
        <w:rPr>
          <w:rFonts w:ascii="Times New Roman" w:hAnsi="Times New Roman" w:cs="Times New Roman"/>
          <w:b/>
          <w:sz w:val="24"/>
          <w:szCs w:val="24"/>
        </w:rPr>
        <w:t>5</w:t>
      </w:r>
      <w:r w:rsidR="009055B0" w:rsidRPr="00B40BBE">
        <w:rPr>
          <w:rFonts w:ascii="Times New Roman" w:hAnsi="Times New Roman" w:cs="Times New Roman"/>
          <w:b/>
          <w:sz w:val="24"/>
          <w:szCs w:val="24"/>
        </w:rPr>
        <w:t xml:space="preserve"> incendii gospodărești.</w:t>
      </w: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Cauze probabile: </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neglijență- 5 incendii;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incendiere intenționată- 6 (incendii de vegetație).</w:t>
      </w:r>
    </w:p>
    <w:p w:rsidR="009055B0" w:rsidRDefault="009055B0" w:rsidP="009055B0">
      <w:pPr>
        <w:spacing w:line="360" w:lineRule="auto"/>
        <w:jc w:val="both"/>
        <w:rPr>
          <w:rFonts w:ascii="Times New Roman" w:hAnsi="Times New Roman" w:cs="Times New Roman"/>
          <w:b/>
          <w:sz w:val="24"/>
          <w:szCs w:val="24"/>
        </w:rPr>
      </w:pPr>
      <w:r w:rsidRPr="00B40BBE">
        <w:rPr>
          <w:rFonts w:ascii="Times New Roman" w:hAnsi="Times New Roman" w:cs="Times New Roman"/>
          <w:b/>
          <w:sz w:val="24"/>
          <w:szCs w:val="24"/>
        </w:rPr>
        <w:t xml:space="preserve">Loc de intervenție: </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gospodăriile cetățenilor- 5;</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teren agricol- 6.</w:t>
      </w:r>
    </w:p>
    <w:p w:rsidR="009055B0" w:rsidRDefault="009055B0" w:rsidP="009055B0">
      <w:pPr>
        <w:spacing w:line="360" w:lineRule="auto"/>
        <w:jc w:val="both"/>
        <w:rPr>
          <w:rFonts w:ascii="Times New Roman" w:hAnsi="Times New Roman" w:cs="Times New Roman"/>
          <w:b/>
          <w:sz w:val="24"/>
          <w:szCs w:val="24"/>
        </w:rPr>
      </w:pPr>
      <w:r w:rsidRPr="00B40BBE">
        <w:rPr>
          <w:rFonts w:ascii="Times New Roman" w:hAnsi="Times New Roman" w:cs="Times New Roman"/>
          <w:b/>
          <w:sz w:val="24"/>
          <w:szCs w:val="24"/>
        </w:rPr>
        <w:t xml:space="preserve">Forțe participante: </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cu forțe și mijloace proprii-9;</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cu ajutorul ISU Iași- 4 (3 gospodării și 1 vegetație).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acestui an, au fost de asemenea executate și alte intervenții la solicitarea ISU Iași, precum și două exerciții de intervenție.</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Compartiment Registratură și Arhivă</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Registratură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primit și înregistrat corespondența;</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înregistrat adeverințe, certificate fiscale și alte documente create de angajații primăriei;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verificat zilnic e-mailul primăriei, s-au listat și înregistrat toate adresele care necesită răspuns;</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și păstrat dosarele personale ale persoanelor cu handicap care beneficiază de indemnizații;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întocmit răspuns la adresele DGASPC Iași cu privire la persoanele cu handicap care beneficiază de indemnizație;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s-au redactat alte documente necesare primăriei;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note intrare recepție;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bonuri de consum/ transfer, precum și bunuri de predare-primire obiecte de inventar.</w:t>
      </w:r>
    </w:p>
    <w:p w:rsidR="009055B0" w:rsidRDefault="009055B0" w:rsidP="009055B0">
      <w:pPr>
        <w:spacing w:line="360" w:lineRule="auto"/>
        <w:jc w:val="both"/>
        <w:rPr>
          <w:rFonts w:ascii="Times New Roman" w:hAnsi="Times New Roman" w:cs="Times New Roman"/>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Arhivă</w:t>
      </w:r>
    </w:p>
    <w:p w:rsidR="009055B0" w:rsidRPr="001E173D"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 la Compartimentul de Arhivă, s-au efectuat următoarele activități: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ordonat și aranjat compartimentul de arhivare;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preluat documentele de la celelalte compartimente pentru arhivare pe baza de  proces-verbal;</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asigurat evidența tuturor documentelor intrate și ieșite din depozitul de arhivă;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pus la dispoziția compartimentelor, documentele solicitate din depozitul de arhivă;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opis-uri la registrele de stare civilă;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 ocupat referentul din cadrul Compartimentului de Registratură pe toată perioada concediilor;</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eliberat adeverințe privind evidența normelor membrilor fostului C.A.P. Costuleni;</w:t>
      </w:r>
    </w:p>
    <w:p w:rsidR="009055B0" w:rsidRPr="00100B6C"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sz w:val="24"/>
          <w:szCs w:val="24"/>
        </w:rPr>
        <w:t>• s-a răspuns în timp util adreselor solicitate compartimentului de arhivă;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s-au cusut 170 dosare.</w:t>
      </w:r>
    </w:p>
    <w:p w:rsidR="009055B0" w:rsidRDefault="009055B0" w:rsidP="009055B0">
      <w:pPr>
        <w:spacing w:line="360" w:lineRule="auto"/>
        <w:jc w:val="both"/>
        <w:rPr>
          <w:rFonts w:ascii="Times New Roman" w:hAnsi="Times New Roman" w:cs="Times New Roman"/>
          <w:b/>
          <w:sz w:val="24"/>
          <w:szCs w:val="24"/>
        </w:rPr>
      </w:pPr>
    </w:p>
    <w:p w:rsidR="009055B0" w:rsidRDefault="009055B0" w:rsidP="009055B0">
      <w:pPr>
        <w:spacing w:line="360" w:lineRule="auto"/>
        <w:jc w:val="both"/>
        <w:rPr>
          <w:rFonts w:ascii="Times New Roman" w:hAnsi="Times New Roman" w:cs="Times New Roman"/>
          <w:b/>
          <w:sz w:val="24"/>
          <w:szCs w:val="24"/>
        </w:rPr>
      </w:pPr>
      <w:r>
        <w:rPr>
          <w:rFonts w:ascii="Times New Roman" w:hAnsi="Times New Roman" w:cs="Times New Roman"/>
          <w:b/>
          <w:sz w:val="24"/>
          <w:szCs w:val="24"/>
        </w:rPr>
        <w:t>G</w:t>
      </w:r>
      <w:r w:rsidRPr="00ED179E">
        <w:rPr>
          <w:rFonts w:ascii="Times New Roman" w:hAnsi="Times New Roman" w:cs="Times New Roman"/>
          <w:b/>
          <w:sz w:val="24"/>
          <w:szCs w:val="24"/>
        </w:rPr>
        <w:t>ospodări</w:t>
      </w:r>
      <w:r>
        <w:rPr>
          <w:rFonts w:ascii="Times New Roman" w:hAnsi="Times New Roman" w:cs="Times New Roman"/>
          <w:b/>
          <w:sz w:val="24"/>
          <w:szCs w:val="24"/>
        </w:rPr>
        <w:t>r</w:t>
      </w:r>
      <w:r w:rsidRPr="00ED179E">
        <w:rPr>
          <w:rFonts w:ascii="Times New Roman" w:hAnsi="Times New Roman" w:cs="Times New Roman"/>
          <w:b/>
          <w:sz w:val="24"/>
          <w:szCs w:val="24"/>
        </w:rPr>
        <w:t>e</w:t>
      </w:r>
      <w:r>
        <w:rPr>
          <w:rFonts w:ascii="Times New Roman" w:hAnsi="Times New Roman" w:cs="Times New Roman"/>
          <w:b/>
          <w:sz w:val="24"/>
          <w:szCs w:val="24"/>
        </w:rPr>
        <w:t xml:space="preserve"> comunală</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Compartimentul de gospodărire comunală a desfășurat următoarele acțiuni: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lucrări de completare/ întreținere cu piatră pe drumurile din Comuna Costuleni;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înlăturare vegetație verde/ uscată și toaletare arboricolă de pe domeniul public;</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servicii de deszăpezire și împrăștiere material antiderapant pe drumurile publice;</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 acțiuni de ecologizare pe întreg teritoriul comunei;</w:t>
      </w:r>
    </w:p>
    <w:p w:rsidR="009055B0"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acțiuni de curățare și dezinfectare fântâni publice.</w:t>
      </w:r>
    </w:p>
    <w:p w:rsidR="009055B0" w:rsidRPr="00446EC7" w:rsidRDefault="009055B0" w:rsidP="009055B0">
      <w:pPr>
        <w:spacing w:line="360" w:lineRule="auto"/>
        <w:jc w:val="both"/>
        <w:rPr>
          <w:rFonts w:ascii="Times New Roman" w:hAnsi="Times New Roman" w:cs="Times New Roman"/>
          <w:sz w:val="24"/>
          <w:szCs w:val="24"/>
        </w:rPr>
      </w:pPr>
      <w:r>
        <w:rPr>
          <w:rFonts w:ascii="Times New Roman" w:hAnsi="Times New Roman" w:cs="Times New Roman"/>
          <w:sz w:val="24"/>
          <w:szCs w:val="24"/>
        </w:rPr>
        <w:t>Informațiile prezentate surprind principalele proiecte și direcții spre care ne-am canalizat eforturile.</w:t>
      </w:r>
    </w:p>
    <w:p w:rsidR="009055B0" w:rsidRDefault="009055B0" w:rsidP="009055B0">
      <w:pPr>
        <w:spacing w:line="360" w:lineRule="auto"/>
        <w:rPr>
          <w:rFonts w:ascii="Times New Roman" w:hAnsi="Times New Roman" w:cs="Times New Roman"/>
          <w:b/>
          <w:sz w:val="24"/>
          <w:szCs w:val="24"/>
        </w:rPr>
      </w:pPr>
      <w:r w:rsidRPr="00A313D6">
        <w:rPr>
          <w:rFonts w:ascii="Times New Roman" w:hAnsi="Times New Roman" w:cs="Times New Roman"/>
          <w:b/>
          <w:sz w:val="24"/>
          <w:szCs w:val="24"/>
        </w:rPr>
        <w:tab/>
      </w:r>
    </w:p>
    <w:p w:rsidR="00662580" w:rsidRDefault="00662580" w:rsidP="009055B0">
      <w:pPr>
        <w:spacing w:line="360" w:lineRule="auto"/>
        <w:rPr>
          <w:rFonts w:ascii="Times New Roman" w:hAnsi="Times New Roman" w:cs="Times New Roman"/>
          <w:b/>
          <w:sz w:val="24"/>
          <w:szCs w:val="24"/>
        </w:rPr>
      </w:pPr>
    </w:p>
    <w:p w:rsidR="00662580" w:rsidRDefault="00662580" w:rsidP="009055B0">
      <w:pPr>
        <w:spacing w:line="360" w:lineRule="auto"/>
        <w:rPr>
          <w:rFonts w:ascii="Times New Roman" w:hAnsi="Times New Roman" w:cs="Times New Roman"/>
          <w:b/>
          <w:sz w:val="24"/>
          <w:szCs w:val="24"/>
        </w:rPr>
      </w:pPr>
    </w:p>
    <w:p w:rsidR="00662580" w:rsidRDefault="00662580" w:rsidP="009055B0">
      <w:pPr>
        <w:spacing w:line="360" w:lineRule="auto"/>
        <w:rPr>
          <w:rFonts w:ascii="Times New Roman" w:hAnsi="Times New Roman" w:cs="Times New Roman"/>
          <w:b/>
          <w:sz w:val="24"/>
          <w:szCs w:val="24"/>
        </w:rPr>
      </w:pPr>
    </w:p>
    <w:p w:rsidR="00662580" w:rsidRDefault="00662580" w:rsidP="009055B0">
      <w:pPr>
        <w:spacing w:line="360" w:lineRule="auto"/>
        <w:rPr>
          <w:rFonts w:ascii="Times New Roman" w:hAnsi="Times New Roman" w:cs="Times New Roman"/>
          <w:b/>
          <w:sz w:val="24"/>
          <w:szCs w:val="24"/>
        </w:rPr>
      </w:pPr>
    </w:p>
    <w:p w:rsidR="00662580" w:rsidRDefault="00662580" w:rsidP="009055B0">
      <w:pPr>
        <w:spacing w:line="360" w:lineRule="auto"/>
        <w:rPr>
          <w:rFonts w:ascii="Times New Roman" w:hAnsi="Times New Roman" w:cs="Times New Roman"/>
          <w:b/>
          <w:sz w:val="24"/>
          <w:szCs w:val="24"/>
        </w:rPr>
      </w:pPr>
    </w:p>
    <w:p w:rsidR="00662580" w:rsidRDefault="00662580" w:rsidP="009055B0">
      <w:pPr>
        <w:spacing w:line="360" w:lineRule="auto"/>
        <w:rPr>
          <w:rFonts w:ascii="Times New Roman" w:hAnsi="Times New Roman" w:cs="Times New Roman"/>
          <w:b/>
          <w:sz w:val="24"/>
          <w:szCs w:val="24"/>
        </w:rPr>
      </w:pPr>
    </w:p>
    <w:p w:rsidR="009055B0" w:rsidRDefault="009055B0" w:rsidP="009055B0">
      <w:pPr>
        <w:spacing w:line="360" w:lineRule="auto"/>
        <w:rPr>
          <w:rFonts w:ascii="Times New Roman" w:hAnsi="Times New Roman" w:cs="Times New Roman"/>
          <w:b/>
          <w:sz w:val="24"/>
          <w:szCs w:val="24"/>
        </w:rPr>
      </w:pPr>
      <w:r>
        <w:rPr>
          <w:rFonts w:ascii="Times New Roman" w:hAnsi="Times New Roman" w:cs="Times New Roman"/>
          <w:b/>
          <w:sz w:val="24"/>
          <w:szCs w:val="24"/>
        </w:rPr>
        <w:t>Primăria Comunei Costuleni</w:t>
      </w:r>
    </w:p>
    <w:p w:rsidR="009055B0" w:rsidRDefault="009055B0" w:rsidP="009055B0">
      <w:pPr>
        <w:spacing w:line="360" w:lineRule="auto"/>
        <w:rPr>
          <w:rFonts w:ascii="Times New Roman" w:hAnsi="Times New Roman" w:cs="Times New Roman"/>
          <w:b/>
          <w:sz w:val="24"/>
          <w:szCs w:val="24"/>
        </w:rPr>
      </w:pPr>
      <w:r>
        <w:rPr>
          <w:rFonts w:ascii="Times New Roman" w:hAnsi="Times New Roman" w:cs="Times New Roman"/>
          <w:b/>
          <w:sz w:val="24"/>
          <w:szCs w:val="24"/>
        </w:rPr>
        <w:t>Telefon: 0232.291.600</w:t>
      </w:r>
    </w:p>
    <w:p w:rsidR="009055B0" w:rsidRDefault="009055B0" w:rsidP="009055B0">
      <w:pPr>
        <w:spacing w:line="360" w:lineRule="auto"/>
        <w:rPr>
          <w:rFonts w:ascii="Times New Roman" w:hAnsi="Times New Roman" w:cs="Times New Roman"/>
          <w:b/>
          <w:sz w:val="24"/>
          <w:szCs w:val="24"/>
        </w:rPr>
      </w:pPr>
      <w:r>
        <w:rPr>
          <w:rFonts w:ascii="Times New Roman" w:hAnsi="Times New Roman" w:cs="Times New Roman"/>
          <w:b/>
          <w:sz w:val="24"/>
          <w:szCs w:val="24"/>
        </w:rPr>
        <w:t>Fax: 0232.291.600</w:t>
      </w:r>
    </w:p>
    <w:p w:rsidR="009055B0" w:rsidRDefault="009055B0" w:rsidP="009055B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E-mail: </w:t>
      </w:r>
      <w:hyperlink r:id="rId8" w:history="1">
        <w:r w:rsidRPr="000824A2">
          <w:rPr>
            <w:rStyle w:val="Hyperlink"/>
            <w:rFonts w:ascii="Times New Roman" w:hAnsi="Times New Roman" w:cs="Times New Roman"/>
            <w:b/>
            <w:sz w:val="24"/>
            <w:szCs w:val="24"/>
          </w:rPr>
          <w:t>primariacostuleni@yahoo.com</w:t>
        </w:r>
      </w:hyperlink>
    </w:p>
    <w:p w:rsidR="009055B0" w:rsidRDefault="009055B0" w:rsidP="009055B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Website: </w:t>
      </w:r>
      <w:hyperlink r:id="rId9" w:history="1">
        <w:r w:rsidRPr="000824A2">
          <w:rPr>
            <w:rStyle w:val="Hyperlink"/>
            <w:rFonts w:ascii="Times New Roman" w:hAnsi="Times New Roman" w:cs="Times New Roman"/>
            <w:b/>
            <w:sz w:val="24"/>
            <w:szCs w:val="24"/>
          </w:rPr>
          <w:t>www.comunacostuleni.ro</w:t>
        </w:r>
      </w:hyperlink>
    </w:p>
    <w:p w:rsidR="009055B0" w:rsidRPr="00A313D6" w:rsidRDefault="009055B0" w:rsidP="009055B0">
      <w:pPr>
        <w:spacing w:line="360" w:lineRule="auto"/>
        <w:rPr>
          <w:rFonts w:ascii="Times New Roman" w:hAnsi="Times New Roman" w:cs="Times New Roman"/>
          <w:b/>
          <w:sz w:val="24"/>
          <w:szCs w:val="24"/>
        </w:rPr>
      </w:pPr>
    </w:p>
    <w:p w:rsidR="009055B0" w:rsidRPr="00A313D6" w:rsidRDefault="009055B0" w:rsidP="009055B0">
      <w:pPr>
        <w:spacing w:line="360" w:lineRule="auto"/>
        <w:jc w:val="center"/>
        <w:rPr>
          <w:rFonts w:ascii="Times New Roman" w:hAnsi="Times New Roman" w:cs="Times New Roman"/>
          <w:b/>
          <w:sz w:val="24"/>
          <w:szCs w:val="24"/>
        </w:rPr>
      </w:pPr>
    </w:p>
    <w:p w:rsidR="009055B0" w:rsidRDefault="009055B0" w:rsidP="009055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PRIMAR,</w:t>
      </w:r>
    </w:p>
    <w:p w:rsidR="009055B0" w:rsidRPr="00ED179E" w:rsidRDefault="009055B0" w:rsidP="009055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MIRICĂ DODAN</w:t>
      </w:r>
    </w:p>
    <w:p w:rsidR="009055B0" w:rsidRPr="008937A4" w:rsidRDefault="009055B0" w:rsidP="009055B0">
      <w:pPr>
        <w:spacing w:line="360" w:lineRule="auto"/>
        <w:jc w:val="both"/>
        <w:rPr>
          <w:rFonts w:ascii="Calibri" w:hAnsi="Calibri" w:cs="Calibri"/>
          <w:bCs/>
          <w:sz w:val="24"/>
          <w:szCs w:val="24"/>
        </w:rPr>
      </w:pPr>
    </w:p>
    <w:p w:rsidR="009055B0" w:rsidRDefault="009055B0" w:rsidP="009055B0"/>
    <w:p w:rsidR="00481CE8" w:rsidRDefault="00481CE8"/>
    <w:sectPr w:rsidR="00481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A37"/>
    <w:multiLevelType w:val="hybridMultilevel"/>
    <w:tmpl w:val="819A91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18318B0"/>
    <w:multiLevelType w:val="multilevel"/>
    <w:tmpl w:val="815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946FF"/>
    <w:multiLevelType w:val="multilevel"/>
    <w:tmpl w:val="DD76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F62D2"/>
    <w:multiLevelType w:val="multilevel"/>
    <w:tmpl w:val="55946FCA"/>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7B79F3"/>
    <w:multiLevelType w:val="multilevel"/>
    <w:tmpl w:val="6F0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72362"/>
    <w:multiLevelType w:val="multilevel"/>
    <w:tmpl w:val="3FE82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6128E"/>
    <w:multiLevelType w:val="multilevel"/>
    <w:tmpl w:val="129EA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252CFE"/>
    <w:multiLevelType w:val="multilevel"/>
    <w:tmpl w:val="97C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5B0"/>
    <w:rsid w:val="003267AF"/>
    <w:rsid w:val="00481CE8"/>
    <w:rsid w:val="004C387F"/>
    <w:rsid w:val="0055141D"/>
    <w:rsid w:val="00601FCE"/>
    <w:rsid w:val="00662580"/>
    <w:rsid w:val="008178F0"/>
    <w:rsid w:val="00836B16"/>
    <w:rsid w:val="009055B0"/>
    <w:rsid w:val="00A86BB8"/>
    <w:rsid w:val="00AA4F36"/>
    <w:rsid w:val="00D27055"/>
    <w:rsid w:val="00D532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B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5B0"/>
    <w:pPr>
      <w:ind w:left="720"/>
      <w:contextualSpacing/>
    </w:pPr>
  </w:style>
  <w:style w:type="character" w:styleId="Hyperlink">
    <w:name w:val="Hyperlink"/>
    <w:basedOn w:val="DefaultParagraphFont"/>
    <w:uiPriority w:val="99"/>
    <w:unhideWhenUsed/>
    <w:rsid w:val="009055B0"/>
    <w:rPr>
      <w:color w:val="0000FF" w:themeColor="hyperlink"/>
      <w:u w:val="single"/>
    </w:rPr>
  </w:style>
  <w:style w:type="paragraph" w:styleId="BalloonText">
    <w:name w:val="Balloon Text"/>
    <w:basedOn w:val="Normal"/>
    <w:link w:val="BalloonTextChar"/>
    <w:uiPriority w:val="99"/>
    <w:semiHidden/>
    <w:unhideWhenUsed/>
    <w:rsid w:val="00905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B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5B0"/>
    <w:pPr>
      <w:ind w:left="720"/>
      <w:contextualSpacing/>
    </w:pPr>
  </w:style>
  <w:style w:type="character" w:styleId="Hyperlink">
    <w:name w:val="Hyperlink"/>
    <w:basedOn w:val="DefaultParagraphFont"/>
    <w:uiPriority w:val="99"/>
    <w:unhideWhenUsed/>
    <w:rsid w:val="009055B0"/>
    <w:rPr>
      <w:color w:val="0000FF" w:themeColor="hyperlink"/>
      <w:u w:val="single"/>
    </w:rPr>
  </w:style>
  <w:style w:type="paragraph" w:styleId="BalloonText">
    <w:name w:val="Balloon Text"/>
    <w:basedOn w:val="Normal"/>
    <w:link w:val="BalloonTextChar"/>
    <w:uiPriority w:val="99"/>
    <w:semiHidden/>
    <w:unhideWhenUsed/>
    <w:rsid w:val="00905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ostuleni@yahoo.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unacostulen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18</Pages>
  <Words>4069</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cp:lastPrinted>2026-01-27T12:32:00Z</cp:lastPrinted>
  <dcterms:created xsi:type="dcterms:W3CDTF">2026-01-23T10:24:00Z</dcterms:created>
  <dcterms:modified xsi:type="dcterms:W3CDTF">2026-02-24T13:19:00Z</dcterms:modified>
</cp:coreProperties>
</file>