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6E1BC" w14:textId="77777777" w:rsidR="00EC331C" w:rsidRPr="00A403DE" w:rsidRDefault="00EC331C" w:rsidP="00EC331C">
      <w:pPr>
        <w:spacing w:after="200" w:line="276" w:lineRule="auto"/>
        <w:jc w:val="center"/>
        <w:rPr>
          <w:rFonts w:ascii="Calibri" w:eastAsia="Calibri" w:hAnsi="Calibri" w:cs="Times New Roman"/>
          <w:b/>
          <w:bCs/>
          <w:kern w:val="0"/>
          <w:sz w:val="36"/>
          <w:szCs w:val="36"/>
          <w:lang w:val="ro-RO"/>
          <w14:ligatures w14:val="none"/>
        </w:rPr>
      </w:pPr>
      <w:bookmarkStart w:id="0" w:name="_GoBack"/>
      <w:bookmarkEnd w:id="0"/>
    </w:p>
    <w:p w14:paraId="782A1A14" w14:textId="77777777" w:rsidR="00EC331C" w:rsidRPr="00A403DE" w:rsidRDefault="00EC331C" w:rsidP="00EC331C">
      <w:pPr>
        <w:spacing w:after="200" w:line="276" w:lineRule="auto"/>
        <w:jc w:val="center"/>
        <w:rPr>
          <w:rFonts w:ascii="Calibri" w:eastAsia="Calibri" w:hAnsi="Calibri" w:cs="Times New Roman"/>
          <w:b/>
          <w:bCs/>
          <w:kern w:val="0"/>
          <w:sz w:val="36"/>
          <w:szCs w:val="36"/>
          <w:lang w:val="ro-RO"/>
          <w14:ligatures w14:val="none"/>
        </w:rPr>
      </w:pPr>
    </w:p>
    <w:p w14:paraId="249893E0" w14:textId="77777777" w:rsidR="00EC331C" w:rsidRPr="00A403DE" w:rsidRDefault="00EC331C" w:rsidP="00EC331C">
      <w:pPr>
        <w:spacing w:after="200" w:line="276" w:lineRule="auto"/>
        <w:jc w:val="center"/>
        <w:rPr>
          <w:rFonts w:ascii="Calibri" w:eastAsia="Calibri" w:hAnsi="Calibri" w:cs="Times New Roman"/>
          <w:b/>
          <w:bCs/>
          <w:kern w:val="0"/>
          <w:sz w:val="36"/>
          <w:szCs w:val="36"/>
          <w:lang w:val="ro-RO"/>
          <w14:ligatures w14:val="none"/>
        </w:rPr>
      </w:pPr>
    </w:p>
    <w:p w14:paraId="6AFE5DF9" w14:textId="77777777" w:rsidR="00EC331C" w:rsidRPr="00A403DE" w:rsidRDefault="00EC331C" w:rsidP="00EC331C">
      <w:pPr>
        <w:spacing w:after="200" w:line="276" w:lineRule="auto"/>
        <w:jc w:val="center"/>
        <w:rPr>
          <w:rFonts w:ascii="Calibri" w:eastAsia="Calibri" w:hAnsi="Calibri" w:cs="Times New Roman"/>
          <w:b/>
          <w:bCs/>
          <w:kern w:val="0"/>
          <w:sz w:val="36"/>
          <w:szCs w:val="36"/>
          <w:lang w:val="ro-RO"/>
          <w14:ligatures w14:val="none"/>
        </w:rPr>
      </w:pPr>
    </w:p>
    <w:p w14:paraId="229F064D" w14:textId="77777777" w:rsidR="00EC331C" w:rsidRPr="00A403DE" w:rsidRDefault="00EC331C" w:rsidP="00EC331C">
      <w:pPr>
        <w:spacing w:after="200" w:line="276" w:lineRule="auto"/>
        <w:jc w:val="center"/>
        <w:rPr>
          <w:rFonts w:ascii="Calibri" w:eastAsia="Calibri" w:hAnsi="Calibri" w:cs="Times New Roman"/>
          <w:b/>
          <w:bCs/>
          <w:kern w:val="0"/>
          <w:sz w:val="36"/>
          <w:szCs w:val="36"/>
          <w:lang w:val="ro-RO"/>
          <w14:ligatures w14:val="none"/>
        </w:rPr>
      </w:pPr>
    </w:p>
    <w:p w14:paraId="1DCDBABC" w14:textId="77777777" w:rsidR="00EC331C" w:rsidRPr="00A403DE" w:rsidRDefault="00EC331C" w:rsidP="00EC331C">
      <w:pPr>
        <w:spacing w:after="200" w:line="276" w:lineRule="auto"/>
        <w:jc w:val="center"/>
        <w:rPr>
          <w:rFonts w:ascii="Calibri" w:eastAsia="Calibri" w:hAnsi="Calibri" w:cs="Times New Roman"/>
          <w:b/>
          <w:bCs/>
          <w:kern w:val="0"/>
          <w:sz w:val="36"/>
          <w:szCs w:val="36"/>
          <w:lang w:val="ro-RO"/>
          <w14:ligatures w14:val="none"/>
        </w:rPr>
      </w:pPr>
    </w:p>
    <w:p w14:paraId="1A8618A1" w14:textId="77777777" w:rsidR="00EC331C" w:rsidRPr="00A403DE" w:rsidRDefault="00EC331C" w:rsidP="00EC331C">
      <w:pPr>
        <w:spacing w:after="200" w:line="276" w:lineRule="auto"/>
        <w:jc w:val="center"/>
        <w:rPr>
          <w:rFonts w:ascii="Calibri" w:eastAsia="Calibri" w:hAnsi="Calibri" w:cs="Times New Roman"/>
          <w:b/>
          <w:bCs/>
          <w:kern w:val="0"/>
          <w:sz w:val="36"/>
          <w:szCs w:val="36"/>
          <w:lang w:val="ro-RO"/>
          <w14:ligatures w14:val="none"/>
        </w:rPr>
      </w:pPr>
    </w:p>
    <w:p w14:paraId="1926A315" w14:textId="78817C2F" w:rsidR="00EC331C" w:rsidRPr="00EC331C" w:rsidRDefault="00EC331C" w:rsidP="00EC331C">
      <w:pPr>
        <w:spacing w:after="200" w:line="276" w:lineRule="auto"/>
        <w:jc w:val="center"/>
        <w:rPr>
          <w:rFonts w:ascii="Calibri" w:eastAsia="Calibri" w:hAnsi="Calibri" w:cs="Times New Roman"/>
          <w:b/>
          <w:bCs/>
          <w:kern w:val="0"/>
          <w:sz w:val="36"/>
          <w:szCs w:val="36"/>
          <w:lang w:val="ro-RO"/>
          <w14:ligatures w14:val="none"/>
        </w:rPr>
      </w:pPr>
      <w:r w:rsidRPr="00EC331C">
        <w:rPr>
          <w:rFonts w:ascii="Calibri" w:eastAsia="Calibri" w:hAnsi="Calibri" w:cs="Times New Roman"/>
          <w:b/>
          <w:bCs/>
          <w:kern w:val="0"/>
          <w:sz w:val="36"/>
          <w:szCs w:val="36"/>
          <w:lang w:val="ro-RO"/>
          <w14:ligatures w14:val="none"/>
        </w:rPr>
        <w:t>MODELE FORMULARE</w:t>
      </w:r>
    </w:p>
    <w:p w14:paraId="7A4B174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Secţiunea conţine formulare destinate, pe de o parte, să faciliteze elaborarea şi prezentarea ofertei şi a documentelor care o însoţesc şi, pe de altă parte să permită Comisiei de evaluare, examinarea şi evaluarea rapidă şi corectă a tuturor ofertelor depuse. </w:t>
      </w:r>
    </w:p>
    <w:p w14:paraId="2DC9A111"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Fiecare ofertant care participă, în mod individual sau ca asociat, la procedura pentru atribuirea contractului de achiziţie publică are obligaţia de a prezenta formularele prevăzute în cadrul acestei secţiuni, completate în mod corespunzator şi semnate electronic de persoane autorizate conform documentatiei de atribuire.</w:t>
      </w:r>
    </w:p>
    <w:p w14:paraId="2B34D6B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51E7756"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1CD4E8F3"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EF9696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314E4873"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33E330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4395A4F"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474A415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06B9B31A"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p>
    <w:p w14:paraId="1D188FAA"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p>
    <w:p w14:paraId="524C2E78"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p>
    <w:p w14:paraId="4F9F96E5"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p>
    <w:p w14:paraId="386CBF36"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Formularul nr. 1</w:t>
      </w:r>
    </w:p>
    <w:p w14:paraId="3EF0434C" w14:textId="77777777" w:rsidR="00EC331C" w:rsidRPr="00EC331C" w:rsidRDefault="00EC331C" w:rsidP="00EC331C">
      <w:pPr>
        <w:spacing w:after="200" w:line="276" w:lineRule="auto"/>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Operator economic</w:t>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t>Inregistrat la sediul autoritatii contractante</w:t>
      </w:r>
    </w:p>
    <w:p w14:paraId="22529BCB" w14:textId="77777777" w:rsidR="00EC331C" w:rsidRPr="00EC331C" w:rsidRDefault="00EC331C" w:rsidP="00EC331C">
      <w:pPr>
        <w:spacing w:after="200" w:line="276" w:lineRule="auto"/>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________________</w:t>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t>nr. ____ / ___ _</w:t>
      </w:r>
    </w:p>
    <w:p w14:paraId="562F84C6" w14:textId="77777777" w:rsidR="00EC331C" w:rsidRPr="00EC331C" w:rsidRDefault="00EC331C" w:rsidP="00EC331C">
      <w:pPr>
        <w:spacing w:after="200" w:line="276" w:lineRule="auto"/>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(denumirea/numele)</w:t>
      </w:r>
    </w:p>
    <w:p w14:paraId="78058B73" w14:textId="77777777" w:rsidR="00EC331C" w:rsidRPr="00EC331C" w:rsidRDefault="00EC331C" w:rsidP="00EC331C">
      <w:pPr>
        <w:spacing w:after="200" w:line="276" w:lineRule="auto"/>
        <w:rPr>
          <w:rFonts w:ascii="Calibri" w:eastAsia="Calibri" w:hAnsi="Calibri" w:cs="Times New Roman"/>
          <w:kern w:val="0"/>
          <w:lang w:val="ro-RO"/>
          <w14:ligatures w14:val="none"/>
        </w:rPr>
      </w:pPr>
    </w:p>
    <w:p w14:paraId="07C3ADB9"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SCRISOARE DE INAINTARE</w:t>
      </w:r>
    </w:p>
    <w:p w14:paraId="78EC37E5"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Către:</w:t>
      </w:r>
    </w:p>
    <w:p w14:paraId="1929340B" w14:textId="0A8B9F86"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UAT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cu sediul în loc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jud Iaşi</w:t>
      </w:r>
    </w:p>
    <w:p w14:paraId="5CBE5A8B" w14:textId="67060089"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Ca urmare a invitatiei dumneavoastra privind aplicarea procedurii pentru atribuirea acordului cadru ce are ca obiect Servicii de catering, respectiv pregătirea, prepararea şi livrarea zilnică a mesei calde pentru elevii ŞCOLII GIMNAZIALE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JUDETUL IAŞI, conform </w:t>
      </w:r>
      <w:bookmarkStart w:id="1" w:name="_Hlk219954114"/>
      <w:r w:rsidRPr="00EC331C">
        <w:rPr>
          <w:rFonts w:ascii="Calibri" w:eastAsia="Calibri" w:hAnsi="Calibri" w:cs="Times New Roman"/>
          <w:kern w:val="0"/>
          <w:lang w:val="ro-RO"/>
          <w14:ligatures w14:val="none"/>
        </w:rPr>
        <w:t xml:space="preserve">HG nr 1171/2025 privind instituirea Programului naţional „Masă sănătoasă" </w:t>
      </w:r>
      <w:bookmarkEnd w:id="1"/>
      <w:r w:rsidRPr="00EC331C">
        <w:rPr>
          <w:rFonts w:ascii="Calibri" w:eastAsia="Calibri" w:hAnsi="Calibri" w:cs="Times New Roman"/>
          <w:kern w:val="0"/>
          <w:lang w:val="ro-RO"/>
          <w14:ligatures w14:val="none"/>
        </w:rPr>
        <w:t>noi __________________________________________________________________________________________________________________________________________________________________________</w:t>
      </w:r>
    </w:p>
    <w:p w14:paraId="0DA46A7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(denumirea/numele ofertantului) </w:t>
      </w:r>
    </w:p>
    <w:p w14:paraId="7794A37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va transmitem alaturat urmatoarele: </w:t>
      </w:r>
    </w:p>
    <w:p w14:paraId="1C4F85A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1. Documentatia de participare:</w:t>
      </w:r>
    </w:p>
    <w:p w14:paraId="31C698A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 oferta pentru: ___________________________ __________________________________________________________________________________________________________________________________________________________________________</w:t>
      </w:r>
    </w:p>
    <w:p w14:paraId="2ADB21B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b) documentele care insotesc oferta:</w:t>
      </w:r>
    </w:p>
    <w:p w14:paraId="33A994F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Avem speranta ca oferta noastra este corespunzatoare şi va satisface cerintele. </w:t>
      </w:r>
    </w:p>
    <w:p w14:paraId="0BC5A580"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Data completarii ___ _ </w:t>
      </w:r>
    </w:p>
    <w:p w14:paraId="386ACF15"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Cu stima, </w:t>
      </w:r>
    </w:p>
    <w:p w14:paraId="7497193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Operator economic, </w:t>
      </w:r>
    </w:p>
    <w:p w14:paraId="63AF42D9"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(numele, semnătura autorizată </w:t>
      </w:r>
    </w:p>
    <w:p w14:paraId="50A40AD4" w14:textId="77777777" w:rsidR="00EC331C" w:rsidRPr="00A403DE" w:rsidRDefault="00EC331C" w:rsidP="00EC331C">
      <w:pPr>
        <w:spacing w:after="200" w:line="276" w:lineRule="auto"/>
        <w:jc w:val="right"/>
        <w:rPr>
          <w:rFonts w:ascii="Calibri" w:eastAsia="Calibri" w:hAnsi="Calibri" w:cs="Times New Roman"/>
          <w:kern w:val="0"/>
          <w:lang w:val="ro-RO"/>
          <w14:ligatures w14:val="none"/>
        </w:rPr>
      </w:pPr>
    </w:p>
    <w:p w14:paraId="46680696"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p>
    <w:p w14:paraId="40405948"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Formular nr 2</w:t>
      </w:r>
    </w:p>
    <w:p w14:paraId="7FADF911"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OPERATOR ECONOMIC:</w:t>
      </w:r>
    </w:p>
    <w:p w14:paraId="5039002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__________________</w:t>
      </w:r>
    </w:p>
    <w:p w14:paraId="35C8BA0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709680A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8D27124"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DECLARAŢIE PRIVIND EVITAREA CONFLICTULUI DE INTERESE POTRIVIT</w:t>
      </w:r>
    </w:p>
    <w:p w14:paraId="1C4B5044"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ART. 59 ŞI 60 DIN LEGEA 98/2016</w:t>
      </w:r>
    </w:p>
    <w:p w14:paraId="1053008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B48A50B" w14:textId="170C4326" w:rsidR="00EC331C" w:rsidRPr="00EC331C" w:rsidRDefault="00EC331C" w:rsidP="00EC331C">
      <w:pPr>
        <w:spacing w:after="200" w:line="276" w:lineRule="auto"/>
        <w:jc w:val="both"/>
        <w:rPr>
          <w:rFonts w:ascii="Calibri" w:eastAsia="Calibri" w:hAnsi="Calibri" w:cs="Times New Roman"/>
          <w:bCs/>
          <w:kern w:val="0"/>
          <w:lang w:val="ro-RO"/>
          <w14:ligatures w14:val="none"/>
        </w:rPr>
      </w:pPr>
      <w:r w:rsidRPr="00EC331C">
        <w:rPr>
          <w:rFonts w:ascii="Calibri" w:eastAsia="Calibri" w:hAnsi="Calibri" w:cs="Times New Roman"/>
          <w:kern w:val="0"/>
          <w:lang w:val="ro-RO"/>
          <w14:ligatures w14:val="none"/>
        </w:rPr>
        <w:tab/>
      </w:r>
      <w:bookmarkStart w:id="2" w:name="_Hlk174529900"/>
      <w:r w:rsidRPr="00EC331C">
        <w:rPr>
          <w:rFonts w:ascii="Calibri" w:eastAsia="Calibri" w:hAnsi="Calibri" w:cs="Times New Roman"/>
          <w:kern w:val="0"/>
          <w:lang w:val="ro-RO"/>
          <w14:ligatures w14:val="none"/>
        </w:rPr>
        <w:t xml:space="preserve">Subsemnatul </w:t>
      </w:r>
      <w:r w:rsidRPr="00EC331C">
        <w:rPr>
          <w:rFonts w:ascii="Calibri" w:eastAsia="Calibri" w:hAnsi="Calibri" w:cs="Times New Roman"/>
          <w:bCs/>
          <w:kern w:val="0"/>
          <w:lang w:val="ro-RO"/>
          <w14:ligatures w14:val="none"/>
        </w:rPr>
        <w:t xml:space="preserve">________________________________________________________________, reprezentant împuternicit al _____________________________________________________________, </w:t>
      </w:r>
      <w:r w:rsidRPr="00EC331C">
        <w:rPr>
          <w:rFonts w:ascii="Calibri" w:eastAsia="Calibri" w:hAnsi="Calibri" w:cs="Times New Roman"/>
          <w:kern w:val="0"/>
          <w:lang w:val="ro-RO"/>
          <w14:ligatures w14:val="none"/>
        </w:rPr>
        <w:t>cu sediul în __________________________________________________________________________,</w:t>
      </w:r>
      <w:r w:rsidRPr="00EC331C">
        <w:rPr>
          <w:rFonts w:ascii="Calibri" w:eastAsia="Calibri" w:hAnsi="Calibri" w:cs="Times New Roman"/>
          <w:bCs/>
          <w:kern w:val="0"/>
          <w:lang w:val="ro-RO"/>
          <w14:ligatures w14:val="none"/>
        </w:rPr>
        <w:t xml:space="preserve"> în calitate de ________________________________________ pentru atribuirea </w:t>
      </w:r>
      <w:bookmarkStart w:id="3" w:name="_Hlk219954230"/>
      <w:r w:rsidRPr="00EC331C">
        <w:rPr>
          <w:rFonts w:ascii="Calibri" w:eastAsia="Calibri" w:hAnsi="Calibri" w:cs="Times New Roman"/>
          <w:bCs/>
          <w:kern w:val="0"/>
          <w:lang w:val="ro-RO"/>
          <w14:ligatures w14:val="none"/>
        </w:rPr>
        <w:t>acordului cadru având ca obiect</w:t>
      </w:r>
      <w:r w:rsidRPr="00EC331C">
        <w:rPr>
          <w:rFonts w:ascii="Calibri" w:eastAsia="Calibri" w:hAnsi="Calibri" w:cs="Times New Roman"/>
          <w:kern w:val="0"/>
          <w:lang w:val="ro-RO"/>
          <w14:ligatures w14:val="none"/>
        </w:rPr>
        <w:t xml:space="preserve"> </w:t>
      </w:r>
      <w:r w:rsidRPr="00EC331C">
        <w:rPr>
          <w:rFonts w:ascii="Calibri" w:eastAsia="Calibri" w:hAnsi="Calibri" w:cs="Times New Roman"/>
          <w:bCs/>
          <w:kern w:val="0"/>
          <w:lang w:val="ro-RO"/>
          <w14:ligatures w14:val="none"/>
        </w:rPr>
        <w:t xml:space="preserve">Servicii de catering, respectiv pregătirea, prepararea şi livrarea zilnică a mesei calde pentru elevii ŞCOLII GIMNAZIALE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JUDETUL IAŞI</w:t>
      </w:r>
      <w:r w:rsidRPr="00EC331C">
        <w:rPr>
          <w:rFonts w:ascii="Calibri" w:eastAsia="Calibri" w:hAnsi="Calibri" w:cs="Times New Roman"/>
          <w:bCs/>
          <w:kern w:val="0"/>
          <w:lang w:val="ro-RO"/>
          <w14:ligatures w14:val="none"/>
        </w:rPr>
        <w:t xml:space="preserve"> conform </w:t>
      </w:r>
      <w:r w:rsidRPr="00EC331C">
        <w:rPr>
          <w:rFonts w:ascii="Calibri" w:eastAsia="Calibri" w:hAnsi="Calibri" w:cs="Times New Roman"/>
          <w:kern w:val="0"/>
          <w:lang w:val="ro-RO"/>
          <w14:ligatures w14:val="none"/>
        </w:rPr>
        <w:t>HG nr 1171/2025 privind instituirea Programului naţional „Masă sănătoasă"</w:t>
      </w:r>
      <w:r w:rsidRPr="00EC331C">
        <w:rPr>
          <w:rFonts w:ascii="Calibri" w:eastAsia="Calibri" w:hAnsi="Calibri" w:cs="Times New Roman"/>
          <w:bCs/>
          <w:i/>
          <w:iCs/>
          <w:kern w:val="0"/>
          <w:lang w:val="ro-RO"/>
          <w14:ligatures w14:val="none"/>
        </w:rPr>
        <w:t xml:space="preserve">, </w:t>
      </w:r>
      <w:bookmarkEnd w:id="3"/>
      <w:r w:rsidRPr="00EC331C">
        <w:rPr>
          <w:rFonts w:ascii="Calibri" w:eastAsia="Calibri" w:hAnsi="Calibri" w:cs="Times New Roman"/>
          <w:bCs/>
          <w:kern w:val="0"/>
          <w:lang w:val="ro-RO"/>
          <w14:ligatures w14:val="none"/>
        </w:rPr>
        <w:t xml:space="preserve">cod CPV 55524000-9 - Servicii de catering pentru scoli (Rev.2), Comuna </w:t>
      </w:r>
      <w:bookmarkEnd w:id="2"/>
      <w:r w:rsidR="00A204BA">
        <w:rPr>
          <w:rFonts w:ascii="Calibri" w:eastAsia="Calibri" w:hAnsi="Calibri" w:cs="Times New Roman"/>
          <w:bCs/>
          <w:kern w:val="0"/>
          <w:lang w:val="ro-RO"/>
          <w14:ligatures w14:val="none"/>
        </w:rPr>
        <w:t>Costuleni</w:t>
      </w:r>
      <w:r w:rsidRPr="00EC331C">
        <w:rPr>
          <w:rFonts w:ascii="Calibri" w:eastAsia="Calibri" w:hAnsi="Calibri" w:cs="Times New Roman"/>
          <w:bCs/>
          <w:kern w:val="0"/>
          <w:lang w:val="ro-RO"/>
          <w14:ligatures w14:val="none"/>
        </w:rPr>
        <w:t xml:space="preserve">, declar pe proprie răspundere, următoarele: cunoscând prevederile art. 59 şi 60 din Legea nr. 98/2016 privind achiziţiile publice şi componenţa listei cu persoanele ce deţin funcţii de decizie în autoritatea contractantă cu privire la organizarea, derularea şi finalizarea procedurii de atribuire, declar că societatea noastră nu se află în situaţia de a fi exclusă din procedură. </w:t>
      </w:r>
    </w:p>
    <w:p w14:paraId="0CF07AF4" w14:textId="44EAFAE1" w:rsidR="00EC331C" w:rsidRPr="00EC331C" w:rsidRDefault="00EC331C" w:rsidP="00EC331C">
      <w:pPr>
        <w:spacing w:after="200" w:line="276" w:lineRule="auto"/>
        <w:jc w:val="both"/>
        <w:rPr>
          <w:rFonts w:ascii="Calibri" w:eastAsia="Calibri" w:hAnsi="Calibri" w:cs="Times New Roman"/>
          <w:bCs/>
          <w:kern w:val="0"/>
          <w:lang w:val="ro-RO"/>
          <w14:ligatures w14:val="none"/>
        </w:rPr>
      </w:pPr>
      <w:r w:rsidRPr="00EC331C">
        <w:rPr>
          <w:rFonts w:ascii="Calibri" w:eastAsia="Calibri" w:hAnsi="Calibri" w:cs="Times New Roman"/>
          <w:bCs/>
          <w:kern w:val="0"/>
          <w:lang w:val="ro-RO"/>
          <w14:ligatures w14:val="none"/>
        </w:rPr>
        <w:t>Lista cu persoanele ce deţin funcţii de decizie în autoritatea contractantă cu privire la organizarea, derularea şi finalizarea procedurii de atribuire</w:t>
      </w:r>
      <w:r w:rsidRPr="00A403DE">
        <w:rPr>
          <w:rFonts w:ascii="Calibri" w:eastAsia="Calibri" w:hAnsi="Calibri" w:cs="Times New Roman"/>
          <w:bCs/>
          <w:kern w:val="0"/>
          <w:lang w:val="ro-RO"/>
          <w14:ligatures w14:val="none"/>
        </w:rPr>
        <w:t xml:space="preserve"> sunt prevăzute în declaraţia AC cu privier la persoanele cu funcţie de decizie alăturată.</w:t>
      </w:r>
    </w:p>
    <w:p w14:paraId="21EC17A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7953C036"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Înţeleg că în cazul în care această declaraţie nu este conformă cu realitatea sunt pasibil de încălcarea prevederilor legislaţiei penale privind falsul în declaraţii.</w:t>
      </w:r>
    </w:p>
    <w:p w14:paraId="1D01D7B6"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având în vedere şi prevederile art. 61 din Legea nr. 98/2016.</w:t>
      </w:r>
    </w:p>
    <w:p w14:paraId="6ABD1531"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w:t>
      </w:r>
    </w:p>
    <w:p w14:paraId="72E2DBD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Înteleg că în cazul în care această declaraţie nu este conformă cu realitatea sunt pasibil de încălcarea prevederilor legislaţiei penale privind falsul în declaraţii.</w:t>
      </w:r>
    </w:p>
    <w:p w14:paraId="04193F59"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79FE44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C04E19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Data completării:</w:t>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t>Operator economic:</w:t>
      </w:r>
    </w:p>
    <w:p w14:paraId="525026D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67EFDC8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77EC04A0"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347A694F"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726C6D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05A77A2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050605A9"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313CF8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3A0E460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0A1C419"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68ECE47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6304E2C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4D7D8FD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6503FBE0"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64E2B93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68E90C1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4F827BC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BD3EA9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6BDCA15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0A275131"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1628790"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0017484A" w14:textId="77777777" w:rsidR="00EC331C" w:rsidRPr="00A403DE" w:rsidRDefault="00EC331C" w:rsidP="00EC331C">
      <w:pPr>
        <w:jc w:val="right"/>
        <w:rPr>
          <w:rFonts w:ascii="Times New Roman" w:eastAsia="Calibri" w:hAnsi="Times New Roman" w:cs="Times New Roman"/>
          <w:sz w:val="24"/>
          <w:szCs w:val="24"/>
          <w:lang w:val="ro-RO"/>
        </w:rPr>
      </w:pPr>
    </w:p>
    <w:p w14:paraId="74169182" w14:textId="77777777" w:rsidR="00EC331C" w:rsidRPr="00A403DE" w:rsidRDefault="00EC331C" w:rsidP="00EC331C">
      <w:pPr>
        <w:jc w:val="right"/>
        <w:rPr>
          <w:rFonts w:ascii="Times New Roman" w:eastAsia="Calibri" w:hAnsi="Times New Roman" w:cs="Times New Roman"/>
          <w:sz w:val="24"/>
          <w:szCs w:val="24"/>
          <w:lang w:val="ro-RO"/>
        </w:rPr>
      </w:pPr>
    </w:p>
    <w:p w14:paraId="5BF77315" w14:textId="183CEB2B" w:rsidR="00EC331C" w:rsidRPr="00EC331C" w:rsidRDefault="00EC331C" w:rsidP="00EC331C">
      <w:pPr>
        <w:jc w:val="right"/>
        <w:rPr>
          <w:rFonts w:ascii="Times New Roman" w:eastAsia="Calibri" w:hAnsi="Times New Roman" w:cs="Times New Roman"/>
          <w:sz w:val="24"/>
          <w:szCs w:val="24"/>
          <w:lang w:val="ro-RO"/>
        </w:rPr>
      </w:pPr>
      <w:r w:rsidRPr="00EC331C">
        <w:rPr>
          <w:rFonts w:ascii="Times New Roman" w:eastAsia="Calibri" w:hAnsi="Times New Roman" w:cs="Times New Roman"/>
          <w:sz w:val="24"/>
          <w:szCs w:val="24"/>
          <w:lang w:val="ro-RO"/>
        </w:rPr>
        <w:lastRenderedPageBreak/>
        <w:t>Formularul nr 3</w:t>
      </w:r>
    </w:p>
    <w:p w14:paraId="3F06C951" w14:textId="77777777" w:rsidR="00EC331C" w:rsidRPr="00EC331C" w:rsidRDefault="00EC331C" w:rsidP="00EC331C">
      <w:pPr>
        <w:rPr>
          <w:rFonts w:ascii="Times New Roman" w:eastAsia="Calibri" w:hAnsi="Times New Roman" w:cs="Times New Roman"/>
          <w:sz w:val="24"/>
          <w:szCs w:val="24"/>
          <w:lang w:val="ro-RO"/>
        </w:rPr>
      </w:pPr>
      <w:r w:rsidRPr="00EC331C">
        <w:rPr>
          <w:rFonts w:ascii="Times New Roman" w:eastAsia="Calibri" w:hAnsi="Times New Roman" w:cs="Times New Roman"/>
          <w:sz w:val="24"/>
          <w:szCs w:val="24"/>
          <w:lang w:val="ro-RO"/>
        </w:rPr>
        <w:t>OPERATOR ECONOMIC:</w:t>
      </w:r>
    </w:p>
    <w:p w14:paraId="0265F65B" w14:textId="77777777" w:rsidR="00EC331C" w:rsidRPr="00EC331C" w:rsidRDefault="00EC331C" w:rsidP="00EC331C">
      <w:pPr>
        <w:rPr>
          <w:rFonts w:ascii="Times New Roman" w:eastAsia="Calibri" w:hAnsi="Times New Roman" w:cs="Times New Roman"/>
          <w:sz w:val="24"/>
          <w:szCs w:val="24"/>
          <w:lang w:val="ro-RO"/>
        </w:rPr>
      </w:pPr>
    </w:p>
    <w:p w14:paraId="1CA8B0F1" w14:textId="77777777" w:rsidR="00EC331C" w:rsidRPr="00EC331C" w:rsidRDefault="00EC331C" w:rsidP="00EC331C">
      <w:pPr>
        <w:rPr>
          <w:rFonts w:ascii="Times New Roman" w:eastAsia="Calibri" w:hAnsi="Times New Roman" w:cs="Times New Roman"/>
          <w:sz w:val="24"/>
          <w:szCs w:val="24"/>
          <w:lang w:val="ro-RO"/>
        </w:rPr>
      </w:pPr>
    </w:p>
    <w:p w14:paraId="0E98C3A8" w14:textId="77777777" w:rsidR="00EC331C" w:rsidRPr="00EC331C" w:rsidRDefault="00EC331C" w:rsidP="00EC331C">
      <w:pPr>
        <w:rPr>
          <w:rFonts w:ascii="Times New Roman" w:eastAsia="Calibri" w:hAnsi="Times New Roman" w:cs="Times New Roman"/>
          <w:sz w:val="24"/>
          <w:szCs w:val="24"/>
          <w:lang w:val="ro-RO"/>
        </w:rPr>
      </w:pPr>
    </w:p>
    <w:p w14:paraId="1596ADB2" w14:textId="77777777" w:rsidR="00EC331C" w:rsidRPr="00EC331C" w:rsidRDefault="00EC331C" w:rsidP="00EC331C">
      <w:pPr>
        <w:jc w:val="center"/>
        <w:rPr>
          <w:rFonts w:ascii="Times New Roman" w:eastAsia="Calibri" w:hAnsi="Times New Roman" w:cs="Times New Roman"/>
          <w:sz w:val="24"/>
          <w:szCs w:val="24"/>
          <w:lang w:val="ro-RO"/>
        </w:rPr>
      </w:pPr>
      <w:r w:rsidRPr="00EC331C">
        <w:rPr>
          <w:rFonts w:ascii="Times New Roman" w:eastAsia="Calibri" w:hAnsi="Times New Roman" w:cs="Times New Roman"/>
          <w:sz w:val="24"/>
          <w:szCs w:val="24"/>
          <w:lang w:val="ro-RO"/>
        </w:rPr>
        <w:t>DECLARATIE PRIVIND RESPECTAREA LEGISLATIEI DE MEDIU,</w:t>
      </w:r>
    </w:p>
    <w:p w14:paraId="509238D7" w14:textId="77777777" w:rsidR="00EC331C" w:rsidRPr="00EC331C" w:rsidRDefault="00EC331C" w:rsidP="00EC331C">
      <w:pPr>
        <w:jc w:val="center"/>
        <w:rPr>
          <w:rFonts w:ascii="Times New Roman" w:eastAsia="Calibri" w:hAnsi="Times New Roman" w:cs="Times New Roman"/>
          <w:sz w:val="24"/>
          <w:szCs w:val="24"/>
          <w:lang w:val="ro-RO"/>
        </w:rPr>
      </w:pPr>
      <w:r w:rsidRPr="00EC331C">
        <w:rPr>
          <w:rFonts w:ascii="Times New Roman" w:eastAsia="Calibri" w:hAnsi="Times New Roman" w:cs="Times New Roman"/>
          <w:sz w:val="24"/>
          <w:szCs w:val="24"/>
          <w:lang w:val="ro-RO"/>
        </w:rPr>
        <w:t>IN DOMENIUL SOCIAL SI AL RELATIILOR DE MUNCA</w:t>
      </w:r>
    </w:p>
    <w:p w14:paraId="149B6C45" w14:textId="77777777" w:rsidR="00EC331C" w:rsidRPr="00EC331C" w:rsidRDefault="00EC331C" w:rsidP="00EC331C">
      <w:pPr>
        <w:jc w:val="center"/>
        <w:rPr>
          <w:rFonts w:ascii="Times New Roman" w:eastAsia="Calibri" w:hAnsi="Times New Roman" w:cs="Times New Roman"/>
          <w:sz w:val="24"/>
          <w:szCs w:val="24"/>
          <w:lang w:val="ro-RO"/>
        </w:rPr>
      </w:pPr>
    </w:p>
    <w:p w14:paraId="29955694" w14:textId="77777777" w:rsidR="00EC331C" w:rsidRPr="00EC331C" w:rsidRDefault="00EC331C" w:rsidP="00EC331C">
      <w:pPr>
        <w:jc w:val="center"/>
        <w:rPr>
          <w:rFonts w:ascii="Times New Roman" w:eastAsia="Calibri" w:hAnsi="Times New Roman" w:cs="Times New Roman"/>
          <w:sz w:val="24"/>
          <w:szCs w:val="24"/>
          <w:lang w:val="ro-RO"/>
        </w:rPr>
      </w:pPr>
    </w:p>
    <w:p w14:paraId="6127387E" w14:textId="4D1972C6" w:rsidR="00EC331C" w:rsidRPr="00EC331C" w:rsidRDefault="00EC331C" w:rsidP="00EC331C">
      <w:pPr>
        <w:ind w:firstLine="720"/>
        <w:jc w:val="both"/>
        <w:rPr>
          <w:rFonts w:ascii="Times New Roman" w:eastAsia="Calibri" w:hAnsi="Times New Roman" w:cs="Times New Roman"/>
          <w:bCs/>
          <w:sz w:val="24"/>
          <w:szCs w:val="24"/>
          <w:lang w:val="ro-RO"/>
        </w:rPr>
      </w:pPr>
      <w:bookmarkStart w:id="4" w:name="_Hlk174530074"/>
      <w:r w:rsidRPr="00EC331C">
        <w:rPr>
          <w:rFonts w:ascii="Calibri" w:eastAsia="Calibri" w:hAnsi="Calibri" w:cs="Times New Roman"/>
          <w:kern w:val="0"/>
          <w:lang w:val="ro-RO"/>
          <w14:ligatures w14:val="none"/>
        </w:rPr>
        <w:t xml:space="preserve">Subsemnatul </w:t>
      </w:r>
      <w:r w:rsidRPr="00EC331C">
        <w:rPr>
          <w:rFonts w:ascii="Calibri" w:eastAsia="Calibri" w:hAnsi="Calibri" w:cs="Times New Roman"/>
          <w:bCs/>
          <w:kern w:val="0"/>
          <w:lang w:val="ro-RO"/>
          <w14:ligatures w14:val="none"/>
        </w:rPr>
        <w:t xml:space="preserve">________________________________________________________________, reprezentant împuternicit al _____________________________________________________________, </w:t>
      </w:r>
      <w:r w:rsidRPr="00EC331C">
        <w:rPr>
          <w:rFonts w:ascii="Calibri" w:eastAsia="Calibri" w:hAnsi="Calibri" w:cs="Times New Roman"/>
          <w:kern w:val="0"/>
          <w:lang w:val="ro-RO"/>
          <w14:ligatures w14:val="none"/>
        </w:rPr>
        <w:t>cu sediul în __________________________________________________________________________,</w:t>
      </w:r>
      <w:r w:rsidRPr="00EC331C">
        <w:rPr>
          <w:rFonts w:ascii="Calibri" w:eastAsia="Calibri" w:hAnsi="Calibri" w:cs="Times New Roman"/>
          <w:bCs/>
          <w:kern w:val="0"/>
          <w:lang w:val="ro-RO"/>
          <w14:ligatures w14:val="none"/>
        </w:rPr>
        <w:t xml:space="preserve"> în calitate de ________________________________________ pentru atribuirea acordului cadru având ca obiect Servicii de catering, respectiv pregătirea, prepararea şi livrarea zilnică a mesei calde pentru elevii ŞCOLII GIMNAZIALE </w:t>
      </w:r>
      <w:r w:rsidR="00A204BA">
        <w:rPr>
          <w:rFonts w:ascii="Calibri" w:eastAsia="Calibri" w:hAnsi="Calibri" w:cs="Times New Roman"/>
          <w:bCs/>
          <w:kern w:val="0"/>
          <w:lang w:val="ro-RO"/>
          <w14:ligatures w14:val="none"/>
        </w:rPr>
        <w:t>COSTULENI</w:t>
      </w:r>
      <w:r w:rsidRPr="00EC331C">
        <w:rPr>
          <w:rFonts w:ascii="Calibri" w:eastAsia="Calibri" w:hAnsi="Calibri" w:cs="Times New Roman"/>
          <w:bCs/>
          <w:kern w:val="0"/>
          <w:lang w:val="ro-RO"/>
          <w14:ligatures w14:val="none"/>
        </w:rPr>
        <w:t xml:space="preserve">, COMUNA </w:t>
      </w:r>
      <w:r w:rsidR="00A204BA">
        <w:rPr>
          <w:rFonts w:ascii="Calibri" w:eastAsia="Calibri" w:hAnsi="Calibri" w:cs="Times New Roman"/>
          <w:bCs/>
          <w:kern w:val="0"/>
          <w:lang w:val="ro-RO"/>
          <w14:ligatures w14:val="none"/>
        </w:rPr>
        <w:t>COSTULENI</w:t>
      </w:r>
      <w:r w:rsidRPr="00EC331C">
        <w:rPr>
          <w:rFonts w:ascii="Calibri" w:eastAsia="Calibri" w:hAnsi="Calibri" w:cs="Times New Roman"/>
          <w:bCs/>
          <w:kern w:val="0"/>
          <w:lang w:val="ro-RO"/>
          <w14:ligatures w14:val="none"/>
        </w:rPr>
        <w:t>, JUDETUL IAŞI conform HG nr 1171/2025 privind instituirea Programului naţional „Masă sănătoasă",</w:t>
      </w:r>
      <w:r w:rsidRPr="00EC331C">
        <w:rPr>
          <w:rFonts w:ascii="Calibri" w:eastAsia="Calibri" w:hAnsi="Calibri" w:cs="Times New Roman"/>
          <w:bCs/>
          <w:i/>
          <w:iCs/>
          <w:kern w:val="0"/>
          <w:lang w:val="ro-RO"/>
          <w14:ligatures w14:val="none"/>
        </w:rPr>
        <w:t xml:space="preserve"> </w:t>
      </w:r>
      <w:r w:rsidRPr="00EC331C">
        <w:rPr>
          <w:rFonts w:ascii="Calibri" w:eastAsia="Calibri" w:hAnsi="Calibri" w:cs="Times New Roman"/>
          <w:bCs/>
          <w:kern w:val="0"/>
          <w:lang w:val="ro-RO"/>
          <w14:ligatures w14:val="none"/>
        </w:rPr>
        <w:t xml:space="preserve">cod CPV 55524000-9 - Servicii de catering pentru scoli (Rev.2), Comuna </w:t>
      </w:r>
      <w:bookmarkEnd w:id="4"/>
      <w:r w:rsidR="00A204BA">
        <w:rPr>
          <w:rFonts w:ascii="Calibri" w:eastAsia="Calibri" w:hAnsi="Calibri" w:cs="Times New Roman"/>
          <w:bCs/>
          <w:kern w:val="0"/>
          <w:lang w:val="ro-RO"/>
          <w14:ligatures w14:val="none"/>
        </w:rPr>
        <w:t>Costuleni</w:t>
      </w:r>
      <w:r w:rsidRPr="00EC331C">
        <w:rPr>
          <w:rFonts w:ascii="Times New Roman" w:eastAsia="Calibri" w:hAnsi="Times New Roman" w:cs="Times New Roman"/>
          <w:bCs/>
          <w:sz w:val="24"/>
          <w:szCs w:val="24"/>
          <w:lang w:val="ro-RO"/>
        </w:rPr>
        <w:t>, declar pe propria răspundere, sub sancţiunile aplicate faptei de fals şi uz de fals în declaraţii, că la întocmirea ofertei s-a tinut cont de prevederile legislatiei nationale si europene in vigoare in domeniul mediului, social si al relatiilor de munca, de asemenea declaram ca in cazul in care vom fi semnatari ai contractului de servicii vom respecta şi implementa prestarea serviciilor cuprinse în ofertă conform reglementărilor naţionale si europene privind mediul, relatiile sociale si de munca.</w:t>
      </w:r>
    </w:p>
    <w:p w14:paraId="38AF139D" w14:textId="77777777" w:rsidR="00EC331C" w:rsidRPr="00EC331C" w:rsidRDefault="00EC331C" w:rsidP="00EC331C">
      <w:pPr>
        <w:jc w:val="both"/>
        <w:rPr>
          <w:rFonts w:ascii="Times New Roman" w:eastAsia="Calibri" w:hAnsi="Times New Roman" w:cs="Times New Roman"/>
          <w:bCs/>
          <w:sz w:val="24"/>
          <w:szCs w:val="24"/>
          <w:lang w:val="ro-RO"/>
        </w:rPr>
      </w:pPr>
    </w:p>
    <w:p w14:paraId="2F903FB5" w14:textId="77777777" w:rsidR="00EC331C" w:rsidRPr="00EC331C" w:rsidRDefault="00EC331C" w:rsidP="00EC331C">
      <w:pPr>
        <w:jc w:val="both"/>
        <w:rPr>
          <w:rFonts w:ascii="Times New Roman" w:eastAsia="Calibri" w:hAnsi="Times New Roman" w:cs="Times New Roman"/>
          <w:bCs/>
          <w:sz w:val="24"/>
          <w:szCs w:val="24"/>
          <w:lang w:val="ro-RO"/>
        </w:rPr>
      </w:pPr>
    </w:p>
    <w:p w14:paraId="4BE8DC25" w14:textId="77777777" w:rsidR="00EC331C" w:rsidRPr="00EC331C" w:rsidRDefault="00EC331C" w:rsidP="00EC331C">
      <w:pPr>
        <w:ind w:firstLine="720"/>
        <w:rPr>
          <w:rFonts w:ascii="Times New Roman" w:eastAsia="Calibri" w:hAnsi="Times New Roman" w:cs="Times New Roman"/>
          <w:sz w:val="24"/>
          <w:szCs w:val="24"/>
          <w:lang w:val="ro-RO"/>
        </w:rPr>
      </w:pPr>
      <w:r w:rsidRPr="00EC331C">
        <w:rPr>
          <w:rFonts w:ascii="Times New Roman" w:eastAsia="Calibri" w:hAnsi="Times New Roman" w:cs="Times New Roman"/>
          <w:sz w:val="24"/>
          <w:szCs w:val="24"/>
          <w:lang w:val="ro-RO"/>
        </w:rPr>
        <w:t>Data completării:</w:t>
      </w:r>
      <w:r w:rsidRPr="00EC331C">
        <w:rPr>
          <w:rFonts w:ascii="Times New Roman" w:eastAsia="Calibri" w:hAnsi="Times New Roman" w:cs="Times New Roman"/>
          <w:sz w:val="24"/>
          <w:szCs w:val="24"/>
          <w:lang w:val="ro-RO"/>
        </w:rPr>
        <w:tab/>
      </w:r>
      <w:r w:rsidRPr="00EC331C">
        <w:rPr>
          <w:rFonts w:ascii="Times New Roman" w:eastAsia="Calibri" w:hAnsi="Times New Roman" w:cs="Times New Roman"/>
          <w:sz w:val="24"/>
          <w:szCs w:val="24"/>
          <w:lang w:val="ro-RO"/>
        </w:rPr>
        <w:tab/>
      </w:r>
      <w:r w:rsidRPr="00EC331C">
        <w:rPr>
          <w:rFonts w:ascii="Times New Roman" w:eastAsia="Calibri" w:hAnsi="Times New Roman" w:cs="Times New Roman"/>
          <w:sz w:val="24"/>
          <w:szCs w:val="24"/>
          <w:lang w:val="ro-RO"/>
        </w:rPr>
        <w:tab/>
      </w:r>
      <w:r w:rsidRPr="00EC331C">
        <w:rPr>
          <w:rFonts w:ascii="Times New Roman" w:eastAsia="Calibri" w:hAnsi="Times New Roman" w:cs="Times New Roman"/>
          <w:sz w:val="24"/>
          <w:szCs w:val="24"/>
          <w:lang w:val="ro-RO"/>
        </w:rPr>
        <w:tab/>
      </w:r>
      <w:r w:rsidRPr="00EC331C">
        <w:rPr>
          <w:rFonts w:ascii="Times New Roman" w:eastAsia="Calibri" w:hAnsi="Times New Roman" w:cs="Times New Roman"/>
          <w:sz w:val="24"/>
          <w:szCs w:val="24"/>
          <w:lang w:val="ro-RO"/>
        </w:rPr>
        <w:tab/>
      </w:r>
      <w:r w:rsidRPr="00EC331C">
        <w:rPr>
          <w:rFonts w:ascii="Times New Roman" w:eastAsia="Calibri" w:hAnsi="Times New Roman" w:cs="Times New Roman"/>
          <w:sz w:val="24"/>
          <w:szCs w:val="24"/>
          <w:lang w:val="ro-RO"/>
        </w:rPr>
        <w:tab/>
        <w:t>Operator economic:</w:t>
      </w:r>
    </w:p>
    <w:p w14:paraId="3F5245AB" w14:textId="77777777" w:rsidR="00EC331C" w:rsidRPr="00EC331C" w:rsidRDefault="00EC331C" w:rsidP="00EC331C">
      <w:pPr>
        <w:jc w:val="both"/>
        <w:rPr>
          <w:rFonts w:ascii="Times New Roman" w:eastAsia="Calibri" w:hAnsi="Times New Roman" w:cs="Times New Roman"/>
          <w:sz w:val="24"/>
          <w:szCs w:val="24"/>
          <w:lang w:val="ro-RO"/>
        </w:rPr>
      </w:pPr>
    </w:p>
    <w:p w14:paraId="52477CDF" w14:textId="77777777" w:rsidR="00EC331C" w:rsidRPr="00EC331C" w:rsidRDefault="00EC331C" w:rsidP="00EC331C">
      <w:pPr>
        <w:jc w:val="center"/>
        <w:rPr>
          <w:rFonts w:ascii="Times New Roman" w:eastAsia="Calibri" w:hAnsi="Times New Roman" w:cs="Times New Roman"/>
          <w:sz w:val="24"/>
          <w:szCs w:val="24"/>
          <w:lang w:val="ro-RO"/>
        </w:rPr>
      </w:pPr>
    </w:p>
    <w:p w14:paraId="1B8E695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416C829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7ADA3C4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147922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1BF2069"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C4B3D1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D73E9E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42E24759"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Formularul nr 4</w:t>
      </w:r>
    </w:p>
    <w:p w14:paraId="7DD7ECC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OFERTANTUL: </w:t>
      </w:r>
    </w:p>
    <w:p w14:paraId="5FA3B17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______________________</w:t>
      </w:r>
    </w:p>
    <w:p w14:paraId="25DCD391"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3AD1C46"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43225E8E"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FORMULAR DE PROPUNERE FINANCIARA</w:t>
      </w:r>
    </w:p>
    <w:p w14:paraId="18923F1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3D8BE0A0" w14:textId="20AFA12D"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Către  UAT Comuna </w:t>
      </w:r>
      <w:r w:rsidRPr="00A403DE">
        <w:rPr>
          <w:rFonts w:ascii="Calibri" w:eastAsia="Calibri" w:hAnsi="Calibri" w:cs="Times New Roman"/>
          <w:kern w:val="0"/>
          <w:lang w:val="ro-RO"/>
          <w14:ligatures w14:val="none"/>
        </w:rPr>
        <w:t>Ṭuţora</w:t>
      </w:r>
      <w:r w:rsidRPr="00EC331C">
        <w:rPr>
          <w:rFonts w:ascii="Calibri" w:eastAsia="Calibri" w:hAnsi="Calibri" w:cs="Times New Roman"/>
          <w:kern w:val="0"/>
          <w:lang w:val="ro-RO"/>
          <w14:ligatures w14:val="none"/>
        </w:rPr>
        <w:t>, jud Iaşi</w:t>
      </w:r>
    </w:p>
    <w:p w14:paraId="3A35309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5960239"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Doamnelor si Domnilor,</w:t>
      </w:r>
    </w:p>
    <w:p w14:paraId="06E017B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DFB1E4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Ca raspuns la Anuntul dumneavoastra de Participare la procedura de atribuire pentru contractul.................................................................................................... , declaram urmatoarele:</w:t>
      </w:r>
    </w:p>
    <w:p w14:paraId="05C640C0" w14:textId="5F618E4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1.</w:t>
      </w:r>
      <w:r w:rsidRPr="00EC331C">
        <w:rPr>
          <w:rFonts w:ascii="Calibri" w:eastAsia="Calibri" w:hAnsi="Calibri" w:cs="Times New Roman"/>
          <w:kern w:val="0"/>
          <w:lang w:val="ro-RO"/>
          <w14:ligatures w14:val="none"/>
        </w:rPr>
        <w:tab/>
        <w:t>Acceptam prevederile Documentatiei de Atribuire, fara rezerve sau restrictii, asa cum aceasta a fost publicata pe site-ul AC, www.comuna</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.ro, inclusiv cu clarificarile/modificarile/completarile ulterioare (inclusiv anexele acestora).</w:t>
      </w:r>
    </w:p>
    <w:p w14:paraId="21AEB1E3"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2.</w:t>
      </w:r>
      <w:r w:rsidRPr="00EC331C">
        <w:rPr>
          <w:rFonts w:ascii="Calibri" w:eastAsia="Calibri" w:hAnsi="Calibri" w:cs="Times New Roman"/>
          <w:kern w:val="0"/>
          <w:lang w:val="ro-RO"/>
          <w14:ligatures w14:val="none"/>
        </w:rPr>
        <w:tab/>
        <w:t>Acceptam clauzele contractuale asa cum au fost acestea prevazute in documentatia de atribuire.</w:t>
      </w:r>
    </w:p>
    <w:p w14:paraId="45EB046B" w14:textId="4A1D271A"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3.</w:t>
      </w:r>
      <w:r w:rsidRPr="00EC331C">
        <w:rPr>
          <w:rFonts w:ascii="Calibri" w:eastAsia="Calibri" w:hAnsi="Calibri" w:cs="Times New Roman"/>
          <w:kern w:val="0"/>
          <w:lang w:val="ro-RO"/>
          <w14:ligatures w14:val="none"/>
        </w:rPr>
        <w:tab/>
        <w:t xml:space="preserve">Ne oferim sa prestam, in conformitate cu conditiile din Documentatia de Atribuire si cu conditiile siennenele limita impuse, fara rezerve sau restrictii, serviciile care fac obiectul acordului cadru având ca obiect Servicii de catering, respectiv pregătirea, prepararea şi livrarea zilnică a mesei calde pentru elevii ŞCOLII GIMNAZIALE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JUDETUL IAŞI conform HG nr 1171/2025 privind instituirea Programului naţional „Masă sănătoasă", pentru suma de __________________________ lei,  (suma in litere si in cifre) la care se adauga TVA in valoare de_______________________lei.</w:t>
      </w:r>
    </w:p>
    <w:p w14:paraId="64154420"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4.</w:t>
      </w:r>
      <w:r w:rsidRPr="00EC331C">
        <w:rPr>
          <w:rFonts w:ascii="Calibri" w:eastAsia="Calibri" w:hAnsi="Calibri" w:cs="Times New Roman"/>
          <w:kern w:val="0"/>
          <w:lang w:val="ro-RO"/>
          <w14:ligatures w14:val="none"/>
        </w:rPr>
        <w:tab/>
        <w:t>Ne angajam ca in cazul in care oferta noastra este stabilita castigatoare, sa incepem prestarea servicilor cat mai curand posibil dupa semnarea contractului, iar in perioada de prestare a serviciilor sa respectam ceritele caietului de sarcini.</w:t>
      </w:r>
    </w:p>
    <w:p w14:paraId="1EE375D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5.</w:t>
      </w:r>
      <w:r w:rsidRPr="00EC331C">
        <w:rPr>
          <w:rFonts w:ascii="Calibri" w:eastAsia="Calibri" w:hAnsi="Calibri" w:cs="Times New Roman"/>
          <w:kern w:val="0"/>
          <w:lang w:val="ro-RO"/>
          <w14:ligatures w14:val="none"/>
        </w:rPr>
        <w:tab/>
        <w:t>Mentinem aceasta oferta valabila pentru o perioada de 60 de zile respectiv pana la data de___________________si ea va ramane obligatorie pentru noi si poate fi acceptata oricand inainte de expirarea perioadei de valabilitate.</w:t>
      </w:r>
    </w:p>
    <w:p w14:paraId="172D6AE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6.</w:t>
      </w:r>
      <w:r w:rsidRPr="00EC331C">
        <w:rPr>
          <w:rFonts w:ascii="Calibri" w:eastAsia="Calibri" w:hAnsi="Calibri" w:cs="Times New Roman"/>
          <w:kern w:val="0"/>
          <w:lang w:val="ro-RO"/>
          <w14:ligatures w14:val="none"/>
        </w:rPr>
        <w:tab/>
        <w:t>Daca oferta noastra va fi desemnata castigatoare, noi vom asigura o garantie de buna executie de 5% din pretul contractului fara TVA, asa cum este stipulat prin conditiile de contract.</w:t>
      </w:r>
    </w:p>
    <w:p w14:paraId="446A6AD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7.</w:t>
      </w:r>
      <w:r w:rsidRPr="00EC331C">
        <w:rPr>
          <w:rFonts w:ascii="Calibri" w:eastAsia="Calibri" w:hAnsi="Calibri" w:cs="Times New Roman"/>
          <w:kern w:val="0"/>
          <w:lang w:val="ro-RO"/>
          <w14:ligatures w14:val="none"/>
        </w:rPr>
        <w:tab/>
        <w:t>Declaram ca Iiderul de asociere este ________ · De asemenea, confirmam ca nu participam pentru acelasi contract in nici o alta oferta indiferent sub ce forma(individual, ca membru intr-o asociere, in calitate de subcontractant) si suntem raspunzatori in fata legii pentru executarea contractului. Noi confirmam ca liderul asocierii este autorizat sa mijloceasca si sa primeasca instructiuni pentru si in numele fiecarui membru al asocierii.</w:t>
      </w:r>
    </w:p>
    <w:p w14:paraId="4192AFC6"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8</w:t>
      </w:r>
      <w:r w:rsidRPr="00EC331C">
        <w:rPr>
          <w:rFonts w:ascii="Calibri" w:eastAsia="Calibri" w:hAnsi="Calibri" w:cs="Times New Roman"/>
          <w:kern w:val="0"/>
          <w:lang w:val="ro-RO"/>
          <w14:ligatures w14:val="none"/>
        </w:rPr>
        <w:tab/>
        <w:t>Cunoastem faptul ca membrii asocierii au raspundere solidara si individuala fata de autoritatea contractanta in privinta participarii atat in procedura de atribuire cat si ulterior semnarii contractului.</w:t>
      </w:r>
    </w:p>
    <w:p w14:paraId="336E12B3"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9.</w:t>
      </w:r>
      <w:r w:rsidRPr="00EC331C">
        <w:rPr>
          <w:rFonts w:ascii="Calibri" w:eastAsia="Calibri" w:hAnsi="Calibri" w:cs="Times New Roman"/>
          <w:kern w:val="0"/>
          <w:lang w:val="ro-RO"/>
          <w14:ligatures w14:val="none"/>
        </w:rPr>
        <w:tab/>
        <w:t>Vom informa imediat Autoritatea Contractanta, daca va aparea vreo modificare in situatiile de mai sus, la orice moment in timpul procedurii de atribuire.</w:t>
      </w:r>
    </w:p>
    <w:p w14:paraId="20D039B7" w14:textId="6B38E36B"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10.</w:t>
      </w:r>
      <w:r w:rsidRPr="00EC331C">
        <w:rPr>
          <w:rFonts w:ascii="Calibri" w:eastAsia="Calibri" w:hAnsi="Calibri" w:cs="Times New Roman"/>
          <w:kern w:val="0"/>
          <w:lang w:val="ro-RO"/>
          <w14:ligatures w14:val="none"/>
        </w:rPr>
        <w:tab/>
        <w:t>Intelegem ca toate costurile privind transmiterea acesteia, precum si toate costurile legate de elaborarea si depunerea ofertei vor fi suportate de noi si nu vom solicita vreodata Autoritatii Contractante rambursarea acestora.</w:t>
      </w:r>
    </w:p>
    <w:p w14:paraId="6F42EF6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75E73F05"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11. Datele de identificare financiara sunt urmatoarele: </w:t>
      </w:r>
    </w:p>
    <w:p w14:paraId="4369A5B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TITULAR CONT TREZORERIE (Nume si adresa):</w:t>
      </w:r>
    </w:p>
    <w:p w14:paraId="470743E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Reprezentant (Nume, prenume, date de contact): _________ _ </w:t>
      </w:r>
    </w:p>
    <w:p w14:paraId="7CC500B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BANCA TREZORERIE (Numele si adresa Bancii): ___________ _</w:t>
      </w:r>
    </w:p>
    <w:p w14:paraId="2CBA03E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 IBAN:</w:t>
      </w:r>
    </w:p>
    <w:p w14:paraId="7734025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14AAC8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Totodata, declaram ca am luat la cunostinta de prevederile art 326 « Falsul in Declaratii » din Codul Penal referitor la "Declararea necorespunzatoare a adevarului, facuta unei persoane dintre cele prevazute in art. 175 sau unei unitati in care aceasta isi desfasoara activitatea in vederea producerii unei consecinte juridice, pentru sine sau pentru altul, atunci cand, potrivit legii ori imprejurarilor, declaratia facuta serveste la producerea acelei consecinte, se pedepseste cu inchisoare de la 3 luni la 2 ani sau cu amenda.".</w:t>
      </w:r>
    </w:p>
    <w:p w14:paraId="48C8B61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6FE796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7B84579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Data:</w:t>
      </w:r>
    </w:p>
    <w:p w14:paraId="1F20CFF0"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t xml:space="preserve">Reprezentant legal Ofertant unic/ Lider </w:t>
      </w:r>
    </w:p>
    <w:p w14:paraId="18B1F6E8" w14:textId="5C0A1F30"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denumirea operatorului economic si a reprezentantului legal)</w:t>
      </w:r>
    </w:p>
    <w:p w14:paraId="7E59E37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ANEXA LA FORMULARUL 4</w:t>
      </w:r>
    </w:p>
    <w:p w14:paraId="59784D7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77414E42"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DETALIEREA COSTURILOR PENTRU ACHIZITIA DE SERVICII DE CATERING</w:t>
      </w:r>
    </w:p>
    <w:p w14:paraId="1F642D5E"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612D3E7F" w14:textId="45E36B5A"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Catre: COMUNA </w:t>
      </w:r>
      <w:r w:rsidR="00A204BA">
        <w:rPr>
          <w:rFonts w:ascii="Calibri" w:eastAsia="Calibri" w:hAnsi="Calibri" w:cs="Times New Roman"/>
          <w:kern w:val="0"/>
          <w:lang w:val="ro-RO"/>
          <w14:ligatures w14:val="none"/>
        </w:rPr>
        <w:t>COSTULENI</w:t>
      </w:r>
    </w:p>
    <w:p w14:paraId="1FC375B1"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Procedura de atribuire: procedura simplificata proprie; </w:t>
      </w:r>
    </w:p>
    <w:p w14:paraId="2886BBD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Data limita pentru depunerea ofertei: __ / __ 2026 </w:t>
      </w:r>
    </w:p>
    <w:p w14:paraId="53E0742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64D4E896"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6EBBC53" w14:textId="7F47B41D"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Titlul contractului: «Servicii de catering, respectiv pregatirea, prepararea si livrarea zilnica a masei calde pentru prescolarii si elevii SCOLII GIMNAZIALE</w:t>
      </w:r>
      <w:r w:rsidR="00A204BA">
        <w:rPr>
          <w:rFonts w:ascii="Calibri" w:eastAsia="Calibri" w:hAnsi="Calibri" w:cs="Times New Roman"/>
          <w:kern w:val="0"/>
          <w:lang w:val="ro-RO"/>
          <w14:ligatures w14:val="none"/>
        </w:rPr>
        <w:t xml:space="preserve"> COSTULENI</w:t>
      </w:r>
      <w:r w:rsidRPr="00EC331C">
        <w:rPr>
          <w:rFonts w:ascii="Calibri" w:eastAsia="Calibri" w:hAnsi="Calibri" w:cs="Times New Roman"/>
          <w:kern w:val="0"/>
          <w:lang w:val="ro-RO"/>
          <w14:ligatures w14:val="none"/>
        </w:rPr>
        <w:t xml:space="preserv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JUDETUL IAŞI »</w:t>
      </w:r>
    </w:p>
    <w:tbl>
      <w:tblPr>
        <w:tblStyle w:val="TableGrid1"/>
        <w:tblW w:w="0" w:type="auto"/>
        <w:tblLook w:val="04A0" w:firstRow="1" w:lastRow="0" w:firstColumn="1" w:lastColumn="0" w:noHBand="0" w:noVBand="1"/>
      </w:tblPr>
      <w:tblGrid>
        <w:gridCol w:w="470"/>
        <w:gridCol w:w="2927"/>
        <w:gridCol w:w="1127"/>
        <w:gridCol w:w="1502"/>
        <w:gridCol w:w="1495"/>
        <w:gridCol w:w="1495"/>
      </w:tblGrid>
      <w:tr w:rsidR="00EC331C" w:rsidRPr="00EC331C" w14:paraId="07B47D7B" w14:textId="77777777" w:rsidTr="004C19DB">
        <w:tc>
          <w:tcPr>
            <w:tcW w:w="470" w:type="dxa"/>
          </w:tcPr>
          <w:p w14:paraId="2CA4A355"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Nr</w:t>
            </w:r>
          </w:p>
        </w:tc>
        <w:tc>
          <w:tcPr>
            <w:tcW w:w="2927" w:type="dxa"/>
          </w:tcPr>
          <w:p w14:paraId="431AABED"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Denumirea</w:t>
            </w:r>
          </w:p>
        </w:tc>
        <w:tc>
          <w:tcPr>
            <w:tcW w:w="1127" w:type="dxa"/>
          </w:tcPr>
          <w:p w14:paraId="714277D7"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U.M.</w:t>
            </w:r>
          </w:p>
        </w:tc>
        <w:tc>
          <w:tcPr>
            <w:tcW w:w="1502" w:type="dxa"/>
          </w:tcPr>
          <w:p w14:paraId="1DFC5DA8"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Nr max. Pachete alimentare/zi</w:t>
            </w:r>
          </w:p>
        </w:tc>
        <w:tc>
          <w:tcPr>
            <w:tcW w:w="1495" w:type="dxa"/>
          </w:tcPr>
          <w:p w14:paraId="75A1B4E5"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Pretul unitar (exclusiv TVA) lei/UM</w:t>
            </w:r>
          </w:p>
        </w:tc>
        <w:tc>
          <w:tcPr>
            <w:tcW w:w="1495" w:type="dxa"/>
          </w:tcPr>
          <w:p w14:paraId="57A59E3D"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Valoarea (exclusiv TVA)lei</w:t>
            </w:r>
          </w:p>
        </w:tc>
      </w:tr>
      <w:tr w:rsidR="00EC331C" w:rsidRPr="00EC331C" w14:paraId="576A0B43" w14:textId="77777777" w:rsidTr="004C19DB">
        <w:tc>
          <w:tcPr>
            <w:tcW w:w="470" w:type="dxa"/>
          </w:tcPr>
          <w:p w14:paraId="323E79B4"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0</w:t>
            </w:r>
          </w:p>
        </w:tc>
        <w:tc>
          <w:tcPr>
            <w:tcW w:w="2927" w:type="dxa"/>
          </w:tcPr>
          <w:p w14:paraId="21CFB3B4"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1</w:t>
            </w:r>
          </w:p>
        </w:tc>
        <w:tc>
          <w:tcPr>
            <w:tcW w:w="1127" w:type="dxa"/>
          </w:tcPr>
          <w:p w14:paraId="382DB48B"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2</w:t>
            </w:r>
          </w:p>
        </w:tc>
        <w:tc>
          <w:tcPr>
            <w:tcW w:w="1502" w:type="dxa"/>
          </w:tcPr>
          <w:p w14:paraId="4C73FC28"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3</w:t>
            </w:r>
          </w:p>
        </w:tc>
        <w:tc>
          <w:tcPr>
            <w:tcW w:w="1495" w:type="dxa"/>
          </w:tcPr>
          <w:p w14:paraId="189D6532"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4</w:t>
            </w:r>
          </w:p>
        </w:tc>
        <w:tc>
          <w:tcPr>
            <w:tcW w:w="1495" w:type="dxa"/>
          </w:tcPr>
          <w:p w14:paraId="694000C2"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5=3 x 4</w:t>
            </w:r>
          </w:p>
        </w:tc>
      </w:tr>
      <w:tr w:rsidR="00EC331C" w:rsidRPr="00EC331C" w14:paraId="72A3D87E" w14:textId="77777777" w:rsidTr="004C19DB">
        <w:tc>
          <w:tcPr>
            <w:tcW w:w="470" w:type="dxa"/>
          </w:tcPr>
          <w:p w14:paraId="1A3EDBB0"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1</w:t>
            </w:r>
          </w:p>
        </w:tc>
        <w:tc>
          <w:tcPr>
            <w:tcW w:w="2927" w:type="dxa"/>
          </w:tcPr>
          <w:p w14:paraId="787EBA50" w14:textId="4F5ACD92"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 xml:space="preserve">Servicii de catering, respectiv pregatirea, prepararea si livrarea zilnica a masei calde pentru prescolarii si elevii SCOLII GIMNAZIALE </w:t>
            </w:r>
            <w:r w:rsidR="00A204BA">
              <w:rPr>
                <w:rFonts w:ascii="Calibri" w:eastAsia="Calibri" w:hAnsi="Calibri" w:cs="Times New Roman"/>
                <w:lang w:val="ro-RO"/>
              </w:rPr>
              <w:t>COSTULENI</w:t>
            </w:r>
            <w:r w:rsidRPr="00EC331C">
              <w:rPr>
                <w:rFonts w:ascii="Calibri" w:eastAsia="Calibri" w:hAnsi="Calibri" w:cs="Times New Roman"/>
                <w:lang w:val="ro-RO"/>
              </w:rPr>
              <w:t xml:space="preserve">, comuna </w:t>
            </w:r>
            <w:r w:rsidR="00A204BA">
              <w:rPr>
                <w:rFonts w:ascii="Calibri" w:eastAsia="Calibri" w:hAnsi="Calibri" w:cs="Times New Roman"/>
                <w:lang w:val="ro-RO"/>
              </w:rPr>
              <w:t>Costuleni</w:t>
            </w:r>
            <w:r w:rsidRPr="00EC331C">
              <w:rPr>
                <w:rFonts w:ascii="Calibri" w:eastAsia="Calibri" w:hAnsi="Calibri" w:cs="Times New Roman"/>
                <w:lang w:val="ro-RO"/>
              </w:rPr>
              <w:t>, jud. Iasi</w:t>
            </w:r>
          </w:p>
        </w:tc>
        <w:tc>
          <w:tcPr>
            <w:tcW w:w="1127" w:type="dxa"/>
          </w:tcPr>
          <w:p w14:paraId="30BE84ED"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buc</w:t>
            </w:r>
          </w:p>
        </w:tc>
        <w:tc>
          <w:tcPr>
            <w:tcW w:w="1502" w:type="dxa"/>
          </w:tcPr>
          <w:p w14:paraId="17FE474D" w14:textId="77777777" w:rsidR="00EC331C" w:rsidRPr="00EC331C" w:rsidRDefault="00EC331C" w:rsidP="00EC331C">
            <w:pPr>
              <w:spacing w:after="200" w:line="276" w:lineRule="auto"/>
              <w:jc w:val="both"/>
              <w:rPr>
                <w:rFonts w:ascii="Calibri" w:eastAsia="Calibri" w:hAnsi="Calibri" w:cs="Times New Roman"/>
                <w:lang w:val="ro-RO"/>
              </w:rPr>
            </w:pPr>
          </w:p>
        </w:tc>
        <w:tc>
          <w:tcPr>
            <w:tcW w:w="1495" w:type="dxa"/>
          </w:tcPr>
          <w:p w14:paraId="1102083A" w14:textId="77777777" w:rsidR="00EC331C" w:rsidRPr="00EC331C" w:rsidRDefault="00EC331C" w:rsidP="00EC331C">
            <w:pPr>
              <w:spacing w:after="200" w:line="276" w:lineRule="auto"/>
              <w:jc w:val="both"/>
              <w:rPr>
                <w:rFonts w:ascii="Calibri" w:eastAsia="Calibri" w:hAnsi="Calibri" w:cs="Times New Roman"/>
                <w:lang w:val="ro-RO"/>
              </w:rPr>
            </w:pPr>
          </w:p>
        </w:tc>
        <w:tc>
          <w:tcPr>
            <w:tcW w:w="1495" w:type="dxa"/>
          </w:tcPr>
          <w:p w14:paraId="160255D7" w14:textId="77777777" w:rsidR="00EC331C" w:rsidRPr="00EC331C" w:rsidRDefault="00EC331C" w:rsidP="00EC331C">
            <w:pPr>
              <w:spacing w:after="200" w:line="276" w:lineRule="auto"/>
              <w:jc w:val="both"/>
              <w:rPr>
                <w:rFonts w:ascii="Calibri" w:eastAsia="Calibri" w:hAnsi="Calibri" w:cs="Times New Roman"/>
                <w:lang w:val="ro-RO"/>
              </w:rPr>
            </w:pPr>
          </w:p>
        </w:tc>
      </w:tr>
      <w:tr w:rsidR="00EC331C" w:rsidRPr="00EC331C" w14:paraId="326C529F" w14:textId="77777777" w:rsidTr="004C19DB">
        <w:tc>
          <w:tcPr>
            <w:tcW w:w="7521" w:type="dxa"/>
            <w:gridSpan w:val="5"/>
          </w:tcPr>
          <w:p w14:paraId="12B54D3E"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TOTAL FARA TVA</w:t>
            </w:r>
          </w:p>
        </w:tc>
        <w:tc>
          <w:tcPr>
            <w:tcW w:w="1495" w:type="dxa"/>
          </w:tcPr>
          <w:p w14:paraId="5060F38D" w14:textId="77777777" w:rsidR="00EC331C" w:rsidRPr="00EC331C" w:rsidRDefault="00EC331C" w:rsidP="00EC331C">
            <w:pPr>
              <w:spacing w:after="200" w:line="276" w:lineRule="auto"/>
              <w:jc w:val="both"/>
              <w:rPr>
                <w:rFonts w:ascii="Calibri" w:eastAsia="Calibri" w:hAnsi="Calibri" w:cs="Times New Roman"/>
                <w:lang w:val="ro-RO"/>
              </w:rPr>
            </w:pPr>
          </w:p>
        </w:tc>
      </w:tr>
      <w:tr w:rsidR="00EC331C" w:rsidRPr="00EC331C" w14:paraId="71F842B9" w14:textId="77777777" w:rsidTr="004C19DB">
        <w:tc>
          <w:tcPr>
            <w:tcW w:w="7521" w:type="dxa"/>
            <w:gridSpan w:val="5"/>
          </w:tcPr>
          <w:p w14:paraId="00AA74E8" w14:textId="27AB2CAD"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 xml:space="preserve">TVA </w:t>
            </w:r>
            <w:r w:rsidRPr="00A403DE">
              <w:rPr>
                <w:rFonts w:ascii="Calibri" w:eastAsia="Calibri" w:hAnsi="Calibri" w:cs="Times New Roman"/>
                <w:lang w:val="ro-RO"/>
              </w:rPr>
              <w:t>11</w:t>
            </w:r>
            <w:r w:rsidRPr="00EC331C">
              <w:rPr>
                <w:rFonts w:ascii="Calibri" w:eastAsia="Calibri" w:hAnsi="Calibri" w:cs="Times New Roman"/>
                <w:lang w:val="ro-RO"/>
              </w:rPr>
              <w:t>%</w:t>
            </w:r>
          </w:p>
        </w:tc>
        <w:tc>
          <w:tcPr>
            <w:tcW w:w="1495" w:type="dxa"/>
          </w:tcPr>
          <w:p w14:paraId="2653A546" w14:textId="77777777" w:rsidR="00EC331C" w:rsidRPr="00EC331C" w:rsidRDefault="00EC331C" w:rsidP="00EC331C">
            <w:pPr>
              <w:spacing w:after="200" w:line="276" w:lineRule="auto"/>
              <w:jc w:val="both"/>
              <w:rPr>
                <w:rFonts w:ascii="Calibri" w:eastAsia="Calibri" w:hAnsi="Calibri" w:cs="Times New Roman"/>
                <w:lang w:val="ro-RO"/>
              </w:rPr>
            </w:pPr>
          </w:p>
        </w:tc>
      </w:tr>
      <w:tr w:rsidR="00EC331C" w:rsidRPr="00EC331C" w14:paraId="00864C19" w14:textId="77777777" w:rsidTr="004C19DB">
        <w:tc>
          <w:tcPr>
            <w:tcW w:w="7521" w:type="dxa"/>
            <w:gridSpan w:val="5"/>
          </w:tcPr>
          <w:p w14:paraId="5C24A5CF"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TOTAL CU TVA</w:t>
            </w:r>
          </w:p>
        </w:tc>
        <w:tc>
          <w:tcPr>
            <w:tcW w:w="1495" w:type="dxa"/>
          </w:tcPr>
          <w:p w14:paraId="04F9DC55" w14:textId="77777777" w:rsidR="00EC331C" w:rsidRPr="00EC331C" w:rsidRDefault="00EC331C" w:rsidP="00EC331C">
            <w:pPr>
              <w:spacing w:after="200" w:line="276" w:lineRule="auto"/>
              <w:jc w:val="both"/>
              <w:rPr>
                <w:rFonts w:ascii="Calibri" w:eastAsia="Calibri" w:hAnsi="Calibri" w:cs="Times New Roman"/>
                <w:lang w:val="ro-RO"/>
              </w:rPr>
            </w:pPr>
          </w:p>
        </w:tc>
      </w:tr>
    </w:tbl>
    <w:p w14:paraId="3B221CC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6B77D0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Ofertantul ............................... ..</w:t>
      </w:r>
    </w:p>
    <w:p w14:paraId="684530D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Nume/Prenume</w:t>
      </w:r>
    </w:p>
    <w:p w14:paraId="416F8F2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Data</w:t>
      </w:r>
    </w:p>
    <w:p w14:paraId="07480AA4" w14:textId="2616444C"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Semnatura</w:t>
      </w:r>
    </w:p>
    <w:p w14:paraId="71CCF916"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Formularul nr 5</w:t>
      </w:r>
    </w:p>
    <w:p w14:paraId="5F7CB415"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OPERATOR ECONOMIC</w:t>
      </w:r>
    </w:p>
    <w:p w14:paraId="4E15637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__________________</w:t>
      </w:r>
    </w:p>
    <w:p w14:paraId="2595C44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7D973E17" w14:textId="5E609E68"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Catre: COMUNA </w:t>
      </w:r>
      <w:r w:rsidR="00A204BA">
        <w:rPr>
          <w:rFonts w:ascii="Calibri" w:eastAsia="Calibri" w:hAnsi="Calibri" w:cs="Times New Roman"/>
          <w:kern w:val="0"/>
          <w:lang w:val="ro-RO"/>
          <w14:ligatures w14:val="none"/>
        </w:rPr>
        <w:t>COSTULENI</w:t>
      </w:r>
    </w:p>
    <w:p w14:paraId="2E35ECF2" w14:textId="1ED9D6E8"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Titlul contractului: Servicii de catering, respectiv pregatirea, prepararea si livrarea zilnica a mesei calde pentru elevii SCOLII GIMNAZIALE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JUDETUL IAŞI</w:t>
      </w:r>
    </w:p>
    <w:p w14:paraId="65CFCBA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Din costul total a suportului alimentar, per portie, ofertat in cadrul acestei proceduri de atribuire, fiecare categorie de costuri ce intra in formarea pretului al suportului alimentar, se va defalca dupa cum urmeaza:</w:t>
      </w:r>
    </w:p>
    <w:tbl>
      <w:tblPr>
        <w:tblStyle w:val="TableGrid1"/>
        <w:tblW w:w="0" w:type="auto"/>
        <w:tblLook w:val="04A0" w:firstRow="1" w:lastRow="0" w:firstColumn="1" w:lastColumn="0" w:noHBand="0" w:noVBand="1"/>
      </w:tblPr>
      <w:tblGrid>
        <w:gridCol w:w="562"/>
        <w:gridCol w:w="5448"/>
        <w:gridCol w:w="3006"/>
      </w:tblGrid>
      <w:tr w:rsidR="00EC331C" w:rsidRPr="00EC331C" w14:paraId="322672D7" w14:textId="77777777" w:rsidTr="004C19DB">
        <w:tc>
          <w:tcPr>
            <w:tcW w:w="562" w:type="dxa"/>
          </w:tcPr>
          <w:p w14:paraId="6FC52B19"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 xml:space="preserve">Nr </w:t>
            </w:r>
          </w:p>
        </w:tc>
        <w:tc>
          <w:tcPr>
            <w:tcW w:w="5448" w:type="dxa"/>
          </w:tcPr>
          <w:p w14:paraId="7A133EF6"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Categorii de costuri ce sunt considerate ca intra in fonnarea pretului total al suportului alimentar ( mesei calde)</w:t>
            </w:r>
          </w:p>
        </w:tc>
        <w:tc>
          <w:tcPr>
            <w:tcW w:w="3006" w:type="dxa"/>
          </w:tcPr>
          <w:p w14:paraId="4F635E53"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Ponderea fiecarei categorii din costul total a suportului alimentar (mesei calde)</w:t>
            </w:r>
          </w:p>
        </w:tc>
      </w:tr>
      <w:tr w:rsidR="00EC331C" w:rsidRPr="00EC331C" w14:paraId="5364E73C" w14:textId="77777777" w:rsidTr="004C19DB">
        <w:tc>
          <w:tcPr>
            <w:tcW w:w="562" w:type="dxa"/>
          </w:tcPr>
          <w:p w14:paraId="08107009"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1</w:t>
            </w:r>
          </w:p>
        </w:tc>
        <w:tc>
          <w:tcPr>
            <w:tcW w:w="5448" w:type="dxa"/>
          </w:tcPr>
          <w:p w14:paraId="79A6B925"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Materia prima din costul total a suportului alimentar (mesei cal de), per portie</w:t>
            </w:r>
          </w:p>
        </w:tc>
        <w:tc>
          <w:tcPr>
            <w:tcW w:w="3006" w:type="dxa"/>
          </w:tcPr>
          <w:p w14:paraId="0C19C345"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w:t>
            </w:r>
          </w:p>
        </w:tc>
      </w:tr>
      <w:tr w:rsidR="00EC331C" w:rsidRPr="00EC331C" w14:paraId="430F4E39" w14:textId="77777777" w:rsidTr="004C19DB">
        <w:tc>
          <w:tcPr>
            <w:tcW w:w="562" w:type="dxa"/>
          </w:tcPr>
          <w:p w14:paraId="6107D956"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2</w:t>
            </w:r>
          </w:p>
        </w:tc>
        <w:tc>
          <w:tcPr>
            <w:tcW w:w="5448" w:type="dxa"/>
          </w:tcPr>
          <w:p w14:paraId="0529B1B4"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Prepararea din costul total a suportului alimentar (mesei cal de), per portie</w:t>
            </w:r>
          </w:p>
        </w:tc>
        <w:tc>
          <w:tcPr>
            <w:tcW w:w="3006" w:type="dxa"/>
          </w:tcPr>
          <w:p w14:paraId="2B930ABA"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w:t>
            </w:r>
          </w:p>
        </w:tc>
      </w:tr>
      <w:tr w:rsidR="00EC331C" w:rsidRPr="00EC331C" w14:paraId="78B11D79" w14:textId="77777777" w:rsidTr="004C19DB">
        <w:tc>
          <w:tcPr>
            <w:tcW w:w="562" w:type="dxa"/>
          </w:tcPr>
          <w:p w14:paraId="3D38B394"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3</w:t>
            </w:r>
          </w:p>
        </w:tc>
        <w:tc>
          <w:tcPr>
            <w:tcW w:w="5448" w:type="dxa"/>
          </w:tcPr>
          <w:p w14:paraId="434E0A8F"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Distributia din costul total a suportului alimentar (mesei calde ), per portie</w:t>
            </w:r>
          </w:p>
        </w:tc>
        <w:tc>
          <w:tcPr>
            <w:tcW w:w="3006" w:type="dxa"/>
          </w:tcPr>
          <w:p w14:paraId="23F7E8F7"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w:t>
            </w:r>
          </w:p>
        </w:tc>
      </w:tr>
      <w:tr w:rsidR="00EC331C" w:rsidRPr="00EC331C" w14:paraId="2B03B0D3" w14:textId="77777777" w:rsidTr="004C19DB">
        <w:tc>
          <w:tcPr>
            <w:tcW w:w="562" w:type="dxa"/>
          </w:tcPr>
          <w:p w14:paraId="3DC4B1AE" w14:textId="77777777" w:rsidR="00EC331C" w:rsidRPr="00EC331C" w:rsidRDefault="00EC331C" w:rsidP="00EC331C">
            <w:pPr>
              <w:spacing w:after="200" w:line="276" w:lineRule="auto"/>
              <w:jc w:val="both"/>
              <w:rPr>
                <w:rFonts w:ascii="Calibri" w:eastAsia="Calibri" w:hAnsi="Calibri" w:cs="Times New Roman"/>
                <w:lang w:val="ro-RO"/>
              </w:rPr>
            </w:pPr>
          </w:p>
        </w:tc>
        <w:tc>
          <w:tcPr>
            <w:tcW w:w="5448" w:type="dxa"/>
          </w:tcPr>
          <w:p w14:paraId="3DE12A77"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TOTAL</w:t>
            </w:r>
          </w:p>
        </w:tc>
        <w:tc>
          <w:tcPr>
            <w:tcW w:w="3006" w:type="dxa"/>
          </w:tcPr>
          <w:p w14:paraId="0226F14C" w14:textId="77777777" w:rsidR="00EC331C" w:rsidRPr="00EC331C" w:rsidRDefault="00EC331C" w:rsidP="00EC331C">
            <w:pPr>
              <w:spacing w:after="200" w:line="276" w:lineRule="auto"/>
              <w:jc w:val="both"/>
              <w:rPr>
                <w:rFonts w:ascii="Calibri" w:eastAsia="Calibri" w:hAnsi="Calibri" w:cs="Times New Roman"/>
                <w:lang w:val="ro-RO"/>
              </w:rPr>
            </w:pPr>
            <w:r w:rsidRPr="00EC331C">
              <w:rPr>
                <w:rFonts w:ascii="Calibri" w:eastAsia="Calibri" w:hAnsi="Calibri" w:cs="Times New Roman"/>
                <w:lang w:val="ro-RO"/>
              </w:rPr>
              <w:t>100%</w:t>
            </w:r>
          </w:p>
        </w:tc>
      </w:tr>
    </w:tbl>
    <w:p w14:paraId="47A35BA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Nota 1: Ponderea din costul total a suportului alimentar pentru achizitia materiei prime se va exprima cu maxim doua zecimale. </w:t>
      </w:r>
    </w:p>
    <w:p w14:paraId="61010890"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Nota 2: In perioada de evaluare, comisia de evaluare, in situatia in care considera ca ponderile pe categorii de costuri nu ar reflecta realitatea si riu ar putea fi justificate, se vor solicita clarificari pentru justificarea acestora, prin raportare la costurile reale (In acest sens se vor putea solicita documente privind, dupa caz, preturile la furnizori pentru materii prime, modul de organizare si metodele utilizate in cadrul realizarii serviciilor, nivelul de salarizare a fortei de munca, performantele si costurile implicate de anumite utilaje sau echipamente de lucru, precum si costrurile cu transportul la locul de livrare).</w:t>
      </w:r>
    </w:p>
    <w:p w14:paraId="7FB25AC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Ofertantul ................................ .</w:t>
      </w:r>
    </w:p>
    <w:p w14:paraId="78521FD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Nume/Prenume</w:t>
      </w:r>
    </w:p>
    <w:p w14:paraId="019BA1B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Data</w:t>
      </w:r>
    </w:p>
    <w:p w14:paraId="4A97CF0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Semnatura</w:t>
      </w:r>
    </w:p>
    <w:p w14:paraId="3CED5E4A"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Formularul nr 6</w:t>
      </w:r>
    </w:p>
    <w:p w14:paraId="794704A9"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DECLARATlE PRIVIND INSUSIREA CERINTELOR SOLICITATE PRIN CAIETUL DE SARCINI</w:t>
      </w:r>
    </w:p>
    <w:p w14:paraId="348AC80C"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4B29498D" w14:textId="2221CA58"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Catre: COMUNA </w:t>
      </w:r>
      <w:r w:rsidR="00A204BA">
        <w:rPr>
          <w:rFonts w:ascii="Calibri" w:eastAsia="Calibri" w:hAnsi="Calibri" w:cs="Times New Roman"/>
          <w:kern w:val="0"/>
          <w:lang w:val="ro-RO"/>
          <w14:ligatures w14:val="none"/>
        </w:rPr>
        <w:t>COSTULENI</w:t>
      </w:r>
    </w:p>
    <w:p w14:paraId="09F79439"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Procedura de atribuire: procedura simplificata; </w:t>
      </w:r>
    </w:p>
    <w:p w14:paraId="79FDF4B1"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Nr. anunt de participare: </w:t>
      </w:r>
    </w:p>
    <w:p w14:paraId="1EA12E07"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Data limita pentru depunerea ofertei:</w:t>
      </w:r>
    </w:p>
    <w:p w14:paraId="286F829C"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58F259C3"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Declaratie privind insusirea cerintelor solicitate prin caietul de sarcini</w:t>
      </w:r>
    </w:p>
    <w:p w14:paraId="646A656E"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60C213C3" w14:textId="24A4CF08"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Subsemnatul(a) (nume/ prenume), domiciliat(a) in ................................................... (adresa de domiciliu), identificat(a) cu act de identitate (CI/ Pasaport), seria ...... , nr .......... , eliberat de .................... , la data de ............ , CNP ...................... , in calitate de reprezentant imputemicit al Ofertantului/ .................................... (in cazul unei Asocieri, se va completa denumirea intregii Asocieri) la procedura pentru atribuirea contractului avand ca obiect: Servicii de catering, respectiv pregatirea, prepararea si livrarea zilnica a mesei calde pentru elevii SCOLII GIMNAZIALE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JUDETUL IAŞI , organizata de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declar pe propria raspundere, ca mi-am insusit cerintele solicitate prin caietul de sarcini si ca prestarea serviciilor se va face cu respectarea caietuli de sarcini si a legislatiei in vigoare in domeniul obiectului cobtractului si fiecare dintre activitatile prevazute in caietul de sarcni vor fi prestate cu respectarea stricta a cerintelor acestuia. </w:t>
      </w:r>
    </w:p>
    <w:p w14:paraId="107D01C6"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Totodata, declar ca am luat la cunostinta de prevederile art 326 « Falsul in Declaratii » din Codul Penal referitor la "Declararea necorespunzatoare a adevarului, facuta unei persoane dintre cele prevazute in art. 175 sau unei unitati in care aceasta isi desfasoara activitatea in vederea producerii unei consecinte juridice, pentru sine sau pentru altul, atunci cand, potrivit legii ori imprejurarilor, declaratia facuta serveste la producerea acelei consecinte, se pedepseste cu inchisoare de la 3 luni la 2 ani sau cu amenda.".</w:t>
      </w:r>
    </w:p>
    <w:p w14:paraId="26B9CBEB"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40D0B8AF" w14:textId="77777777" w:rsidR="00EC331C" w:rsidRPr="00EC331C" w:rsidRDefault="00EC331C" w:rsidP="00EC331C">
      <w:pPr>
        <w:spacing w:after="200" w:line="276" w:lineRule="auto"/>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Semnatura ofertantului sau a reprezentantului ofertantului </w:t>
      </w:r>
    </w:p>
    <w:p w14:paraId="2249E1E6" w14:textId="77777777" w:rsidR="00EC331C" w:rsidRPr="00EC331C" w:rsidRDefault="00EC331C" w:rsidP="00EC331C">
      <w:pPr>
        <w:spacing w:after="200" w:line="276" w:lineRule="auto"/>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Numele si prenumele semnatarului </w:t>
      </w:r>
    </w:p>
    <w:p w14:paraId="076C039C" w14:textId="77777777" w:rsidR="00EC331C" w:rsidRPr="00EC331C" w:rsidRDefault="00EC331C" w:rsidP="00EC331C">
      <w:pPr>
        <w:spacing w:after="200" w:line="276" w:lineRule="auto"/>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Data</w:t>
      </w:r>
    </w:p>
    <w:p w14:paraId="55D31CFC" w14:textId="77777777" w:rsidR="00EC331C" w:rsidRPr="00EC331C" w:rsidRDefault="00EC331C" w:rsidP="00EC331C">
      <w:pPr>
        <w:spacing w:after="200" w:line="276" w:lineRule="auto"/>
        <w:rPr>
          <w:rFonts w:ascii="Calibri" w:eastAsia="Calibri" w:hAnsi="Calibri" w:cs="Times New Roman"/>
          <w:kern w:val="0"/>
          <w:lang w:val="ro-RO"/>
          <w14:ligatures w14:val="none"/>
        </w:rPr>
      </w:pPr>
    </w:p>
    <w:p w14:paraId="1F0BDAEC" w14:textId="77777777" w:rsidR="00EC331C" w:rsidRPr="00EC331C" w:rsidRDefault="00EC331C" w:rsidP="00EC331C">
      <w:pPr>
        <w:spacing w:after="200" w:line="276" w:lineRule="auto"/>
        <w:rPr>
          <w:rFonts w:ascii="Calibri" w:eastAsia="Calibri" w:hAnsi="Calibri" w:cs="Times New Roman"/>
          <w:kern w:val="0"/>
          <w:lang w:val="ro-RO"/>
          <w14:ligatures w14:val="none"/>
        </w:rPr>
      </w:pPr>
    </w:p>
    <w:p w14:paraId="65FD8D04"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p>
    <w:p w14:paraId="4B17D1FB"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Formularul 7</w:t>
      </w:r>
    </w:p>
    <w:p w14:paraId="6BDF69D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74ED41C3"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ACORD DE SUBCONTRACTARE</w:t>
      </w:r>
    </w:p>
    <w:p w14:paraId="4D00C70E"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nr ......... ./ ........... .</w:t>
      </w:r>
    </w:p>
    <w:p w14:paraId="31E14F9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2BB7E040" w14:textId="29039A22"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pentru subcontractarea unor parti din cadrul contractului avand ca obiect: Servicii de catering, respectiv pregatirea, prepararea si livrarea zilnica a mesei calde pentru elevii SCOLII GIMNAZIALE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JUDETUL IAŞI </w:t>
      </w:r>
    </w:p>
    <w:p w14:paraId="4822C32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1. Parti contractante:</w:t>
      </w:r>
    </w:p>
    <w:p w14:paraId="78A5891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S.C. _______ cu sediul in ______________ reprezentata prin ________ Director General, denumita in cele ce urmeaza contractant general,</w:t>
      </w:r>
    </w:p>
    <w:p w14:paraId="0188C346"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Si </w:t>
      </w:r>
    </w:p>
    <w:p w14:paraId="76B8036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S.C. ___________ cu sediul in ______________ _reprezentata prin Director General, denumita in cele ce urmeaza subcontractant.</w:t>
      </w:r>
    </w:p>
    <w:p w14:paraId="0C67A8B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2. Obiectul contractului:</w:t>
      </w:r>
    </w:p>
    <w:p w14:paraId="7FC04420"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Art. 1. Serviciile/ servicii ce fac obiectul prezentului contract sunt: _________</w:t>
      </w:r>
    </w:p>
    <w:p w14:paraId="0E02830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Art. 2. Valoarea serviciilor este _____ , lei fara TV A si reprezinta un procent de ............ % din valoarea ofertei prezentate. </w:t>
      </w:r>
    </w:p>
    <w:p w14:paraId="116A544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Plata catre subcontractant a serviciilor prestate m baza contractului se va face ____________</w:t>
      </w:r>
    </w:p>
    <w:p w14:paraId="372FF75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Art. 3 Contractul de subcontractare este pana dupa expirarea perioadei de garantie acordata lucrarilor executate in baza proiectului tehnic de executie, in cazul desemnarii ofertei ca fiind castigatoare. </w:t>
      </w:r>
    </w:p>
    <w:p w14:paraId="4631A73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Prezentul contract inceteaza sa produca efecte dupa data expirarii perioadei de garantie acordata lucrarilor. Subcontractantul va putea fi inlocuit pe durata derulari contractului in conditiile art. 219 din Legea 98/2016 si a clauzelor contractuale semnate intre contractantul general si achizitor. </w:t>
      </w:r>
    </w:p>
    <w:p w14:paraId="79E9C40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Art.4. Contractantul general va preda subantreprenorului documentatia completa verificata cu dispozitiile legale.</w:t>
      </w:r>
    </w:p>
    <w:p w14:paraId="1812E7F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Alte dispozitii:</w:t>
      </w:r>
    </w:p>
    <w:p w14:paraId="285A907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Art.5. Pentru nerespectarea termenului de finalizare a serviciii contractate si neincadrarea din vina subcontractantului, in durata de executie angajata de contractantul general in fata autoritatii contractante, subcontractantul va platii penalitati _____________ _</w:t>
      </w:r>
    </w:p>
    <w:p w14:paraId="356581A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Pentru nerespectarea termenelor de plata prevazute la art.3. contractantul general va plati penalitati__________________________</w:t>
      </w:r>
    </w:p>
    <w:p w14:paraId="122C65C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Art.6. Subcontractantul se angajeaza fata de contractant cu aceleasi obligatii si responsabilitati pe care contractantul le are fata de autoritatea contractanta conform contractului de servicii. </w:t>
      </w:r>
    </w:p>
    <w:p w14:paraId="4C4A136F"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Art. 7 Prezentul contract de subcontractare nu creaza, sub nici un aspect, raporturi contractuale intre subcontractant şi autoritatea contractanta, cu exceptia situatiilor in care sunt aplicabile art. 218 alin. (3) din Legea 98/2016. Contractantul general va raspunde pentru actele </w:t>
      </w:r>
      <w:r w:rsidRPr="00EC331C">
        <w:rPr>
          <w:rFonts w:ascii="Calibri" w:eastAsia="Calibri" w:hAnsi="Calibri" w:cs="Calibri"/>
          <w:kern w:val="0"/>
          <w:lang w:val="ro-RO"/>
          <w14:ligatures w14:val="none"/>
        </w:rPr>
        <w:t>􀀘</w:t>
      </w:r>
      <w:r w:rsidRPr="00EC331C">
        <w:rPr>
          <w:rFonts w:ascii="Calibri" w:eastAsia="Calibri" w:hAnsi="Calibri" w:cs="Times New Roman"/>
          <w:kern w:val="0"/>
          <w:lang w:val="ro-RO"/>
          <w14:ligatures w14:val="none"/>
        </w:rPr>
        <w:t xml:space="preserve">i faptele SC .......................................... , avand calitatea de subcontractant si ale expertilor, agentilor, salariatilor acestuia, ca </w:t>
      </w:r>
      <w:r w:rsidRPr="00EC331C">
        <w:rPr>
          <w:rFonts w:ascii="Calibri" w:eastAsia="Calibri" w:hAnsi="Calibri" w:cs="Calibri"/>
          <w:kern w:val="0"/>
          <w:lang w:val="ro-RO"/>
          <w14:ligatures w14:val="none"/>
        </w:rPr>
        <w:t>􀀘</w:t>
      </w:r>
      <w:r w:rsidRPr="00EC331C">
        <w:rPr>
          <w:rFonts w:ascii="Calibri" w:eastAsia="Calibri" w:hAnsi="Calibri" w:cs="Times New Roman"/>
          <w:kern w:val="0"/>
          <w:lang w:val="ro-RO"/>
          <w14:ligatures w14:val="none"/>
        </w:rPr>
        <w:t xml:space="preserve">i cum ar fi actele sau faptele contractantului general, ale expertilor, agentilor sau salariatilor acestuia, fata de autoritatea contractanta. </w:t>
      </w:r>
    </w:p>
    <w:p w14:paraId="50D8585F"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Art.8.Toate litigiile care ar putea aparea intre partile prezentului contract vor fi solutionate pe cale amiabila. In cazul in care acest lucru nu este posibil, litigiile vor fi depuse spre solutionare instantelor de drept comun competente. </w:t>
      </w:r>
    </w:p>
    <w:p w14:paraId="16C3268E" w14:textId="13D47782"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Art. 9. Completarile si modificarile aduse la acest contract nu sunt valabile si opozabile intre partile contractante decat daca sunt facute prin act aditional semnat si stampilat de ambele parti contractante si acceptate in scris de catre Autoritatea contractanta,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w:t>
      </w:r>
    </w:p>
    <w:p w14:paraId="57AADA9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090DE39"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Prezentul contract s-a incheiat in. doua exernplare, cate un exemplar pentru fiecare parte.</w:t>
      </w:r>
    </w:p>
    <w:p w14:paraId="60AA04D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7588F85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 general</w:t>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t>subcontractant</w:t>
      </w:r>
    </w:p>
    <w:p w14:paraId="22ACC11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87900FF"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35282ED3"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6199159D"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48DF1462"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311DC01B"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5D5F90BE"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3640A70F"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6955C2B6"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1A1BBF46"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35859D46"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p>
    <w:p w14:paraId="61EF4CC9" w14:textId="77777777" w:rsidR="00EC331C" w:rsidRPr="00EC331C" w:rsidRDefault="00EC331C" w:rsidP="00EC331C">
      <w:pPr>
        <w:spacing w:after="200" w:line="276" w:lineRule="auto"/>
        <w:rPr>
          <w:rFonts w:ascii="Calibri" w:eastAsia="Calibri" w:hAnsi="Calibri" w:cs="Times New Roman"/>
          <w:kern w:val="0"/>
          <w:lang w:val="ro-RO"/>
          <w14:ligatures w14:val="none"/>
        </w:rPr>
      </w:pPr>
    </w:p>
    <w:p w14:paraId="3461AA5D" w14:textId="77777777" w:rsidR="00EC331C" w:rsidRPr="00EC331C" w:rsidRDefault="00EC331C" w:rsidP="00EC331C">
      <w:pPr>
        <w:spacing w:after="200" w:line="276" w:lineRule="auto"/>
        <w:rPr>
          <w:rFonts w:ascii="Calibri" w:eastAsia="Calibri" w:hAnsi="Calibri" w:cs="Times New Roman"/>
          <w:kern w:val="0"/>
          <w:lang w:val="ro-RO"/>
          <w14:ligatures w14:val="none"/>
        </w:rPr>
      </w:pPr>
    </w:p>
    <w:p w14:paraId="21D1887B"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Formularul nr 8</w:t>
      </w:r>
    </w:p>
    <w:p w14:paraId="7E6D903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Acordul de asociare: Informatii despre asociere </w:t>
      </w:r>
    </w:p>
    <w:p w14:paraId="4C42EE17" w14:textId="298A28E5"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Catre: COMUNA </w:t>
      </w:r>
      <w:r w:rsidR="00A204BA">
        <w:rPr>
          <w:rFonts w:ascii="Calibri" w:eastAsia="Calibri" w:hAnsi="Calibri" w:cs="Times New Roman"/>
          <w:kern w:val="0"/>
          <w:lang w:val="ro-RO"/>
          <w14:ligatures w14:val="none"/>
        </w:rPr>
        <w:t>COSTULENI</w:t>
      </w:r>
    </w:p>
    <w:p w14:paraId="3EB4CD49"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393436B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Subsemnatul(a) __ (nume/prenume) __ (date de identificare), reprezentant imputernicit al .........................(denumirea / numele ofertantului)in calitate de ofertant la procedura de cerere de oferta pentru atribuirea contractului de achizitie publicla declar pe proprie raspundere sub sanctiunile aplicate faptei de fals in acte publice, ca informatiile de mai jos sunt reale.</w:t>
      </w:r>
    </w:p>
    <w:p w14:paraId="232327F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1.</w:t>
      </w:r>
      <w:r w:rsidRPr="00EC331C">
        <w:rPr>
          <w:rFonts w:ascii="Calibri" w:eastAsia="Calibri" w:hAnsi="Calibri" w:cs="Times New Roman"/>
          <w:kern w:val="0"/>
          <w:lang w:val="ro-RO"/>
          <w14:ligatures w14:val="none"/>
        </w:rPr>
        <w:tab/>
        <w:t>Denumirea liderului:</w:t>
      </w:r>
    </w:p>
    <w:p w14:paraId="16C0749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2.</w:t>
      </w:r>
      <w:r w:rsidRPr="00EC331C">
        <w:rPr>
          <w:rFonts w:ascii="Calibri" w:eastAsia="Calibri" w:hAnsi="Calibri" w:cs="Times New Roman"/>
          <w:kern w:val="0"/>
          <w:lang w:val="ro-RO"/>
          <w14:ligatures w14:val="none"/>
        </w:rPr>
        <w:tab/>
        <w:t xml:space="preserve">Agentie/filiala/sucursala liderului in tara Autoritatii Contractante, daca este cazul </w:t>
      </w:r>
    </w:p>
    <w:p w14:paraId="70457A20"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Adresa sediului:</w:t>
      </w:r>
    </w:p>
    <w:p w14:paraId="346B2373"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Telefon:</w:t>
      </w:r>
    </w:p>
    <w:p w14:paraId="0D3BB62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Fax:</w:t>
      </w:r>
    </w:p>
    <w:p w14:paraId="46C741D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E-mail:</w:t>
      </w:r>
    </w:p>
    <w:p w14:paraId="6536C3B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3.</w:t>
      </w:r>
      <w:r w:rsidRPr="00EC331C">
        <w:rPr>
          <w:rFonts w:ascii="Calibri" w:eastAsia="Calibri" w:hAnsi="Calibri" w:cs="Times New Roman"/>
          <w:kern w:val="0"/>
          <w:lang w:val="ro-RO"/>
          <w14:ligatures w14:val="none"/>
        </w:rPr>
        <w:tab/>
        <w:t xml:space="preserve">Denumirea, adresa si datele de contact (telefon, fax, e-mail) ale membrilor din asociere </w:t>
      </w:r>
    </w:p>
    <w:p w14:paraId="00FFADD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Adresa sediului:</w:t>
      </w:r>
    </w:p>
    <w:p w14:paraId="6BBD8AF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Telefon:</w:t>
      </w:r>
    </w:p>
    <w:p w14:paraId="618A035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Fax:</w:t>
      </w:r>
    </w:p>
    <w:p w14:paraId="06AF40E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E-mail:</w:t>
      </w:r>
    </w:p>
    <w:p w14:paraId="0C58BF86"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43B82B9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0B6DAE6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Semnatura ofertantului sau a reprezentantului ofertantului </w:t>
      </w:r>
    </w:p>
    <w:p w14:paraId="09C972A1"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Numele si prenumele semnatarului </w:t>
      </w:r>
    </w:p>
    <w:p w14:paraId="103F349A"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Data</w:t>
      </w:r>
    </w:p>
    <w:p w14:paraId="63D1AE91"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7E22DA79"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p>
    <w:p w14:paraId="545FEB3D" w14:textId="77777777" w:rsidR="00EC331C" w:rsidRDefault="00EC331C" w:rsidP="00EC331C">
      <w:pPr>
        <w:spacing w:after="200" w:line="276" w:lineRule="auto"/>
        <w:jc w:val="both"/>
        <w:rPr>
          <w:rFonts w:ascii="Calibri" w:eastAsia="Calibri" w:hAnsi="Calibri" w:cs="Times New Roman"/>
          <w:kern w:val="0"/>
          <w:lang w:val="ro-RO"/>
          <w14:ligatures w14:val="none"/>
        </w:rPr>
      </w:pPr>
    </w:p>
    <w:p w14:paraId="64D65C88" w14:textId="77777777" w:rsidR="00A204BA" w:rsidRPr="00EC331C" w:rsidRDefault="00A204BA" w:rsidP="00EC331C">
      <w:pPr>
        <w:spacing w:after="200" w:line="276" w:lineRule="auto"/>
        <w:jc w:val="both"/>
        <w:rPr>
          <w:rFonts w:ascii="Calibri" w:eastAsia="Calibri" w:hAnsi="Calibri" w:cs="Times New Roman"/>
          <w:kern w:val="0"/>
          <w:lang w:val="ro-RO"/>
          <w14:ligatures w14:val="none"/>
        </w:rPr>
      </w:pPr>
    </w:p>
    <w:p w14:paraId="7ED05C19"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Formularul nr 9</w:t>
      </w:r>
    </w:p>
    <w:p w14:paraId="1A6A1C3A"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ACORD DE ASOCIERE</w:t>
      </w:r>
    </w:p>
    <w:p w14:paraId="73C99B55" w14:textId="7777777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nr .......... / ........... .</w:t>
      </w:r>
    </w:p>
    <w:p w14:paraId="185909E9"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Art. 1. PARTILE CONTRACANTE</w:t>
      </w:r>
    </w:p>
    <w:p w14:paraId="2ADDF73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bookmarkStart w:id="5" w:name="_Hlk148538995"/>
      <w:r w:rsidRPr="00EC331C">
        <w:rPr>
          <w:rFonts w:ascii="Calibri" w:eastAsia="Calibri" w:hAnsi="Calibri" w:cs="Times New Roman"/>
          <w:kern w:val="0"/>
          <w:lang w:val="ro-RO"/>
          <w14:ligatures w14:val="none"/>
        </w:rPr>
        <w:t>Societatea Comerciala.......................................................................................cu sediul în . .. .. .. . .. .. .. . . . .. .. .. .. .. . .. .. .. .. . .. . .. . .. . . .. .. . fomatriculata in Registrul Comertului sub nr. .. .............. , cod unic de inregistrare ......................... , avand contul ................................................. , deschis la..................................................................................reprezentată legal prin ........................................... - in calitate de LIDER DE ASOCIATIE,</w:t>
      </w:r>
    </w:p>
    <w:bookmarkEnd w:id="5"/>
    <w:p w14:paraId="20614B4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Şi</w:t>
      </w:r>
    </w:p>
    <w:p w14:paraId="4F919DE9" w14:textId="093FC84D"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Societatea Comerciala.......................................................................................cu sediul în . .. .. .. . .. .. .. . . . .. .. .. .. .. . .. .. .. .. . .. . .. . .. . . .. .. . </w:t>
      </w:r>
      <w:r w:rsidRPr="00A403DE">
        <w:rPr>
          <w:rFonts w:ascii="Calibri" w:eastAsia="Calibri" w:hAnsi="Calibri" w:cs="Times New Roman"/>
          <w:kern w:val="0"/>
          <w:lang w:val="ro-RO"/>
          <w14:ligatures w14:val="none"/>
        </w:rPr>
        <w:t>în</w:t>
      </w:r>
      <w:r w:rsidRPr="00EC331C">
        <w:rPr>
          <w:rFonts w:ascii="Calibri" w:eastAsia="Calibri" w:hAnsi="Calibri" w:cs="Times New Roman"/>
          <w:kern w:val="0"/>
          <w:lang w:val="ro-RO"/>
          <w14:ligatures w14:val="none"/>
        </w:rPr>
        <w:t>matriculata in Registrul Comertului sub nr. .. .............. , cod unic de inregistrare ......................... , avand contul ................................................. , deschis la..................................................................................reprezentată legal prin ........................................... - in calitate de ASOCIAT,</w:t>
      </w:r>
    </w:p>
    <w:p w14:paraId="2063D98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Art. 2. OBIECTUL CONTRACTULUI </w:t>
      </w:r>
    </w:p>
    <w:p w14:paraId="319DAAE6" w14:textId="518B2481"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2.1. Partile se asociaza in vederea depunerii ofertei comune pentru atribuirea contractului de achizitie publica, prin procedura simplificata - intr-o singura etapa, avand ca obiect: Servicii de catering, respectiv pregatirea, prepararea şi livrarea zilnica a mesei calde pentru elevii ŞCOLII GIMNAZIALE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JUDETUL IAŞI », in cadrul procedurii de atribuire initiata de catre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conform antului de participare nr. . ............... din data de ................................ , precum si in derularea contractului de servicii in situatia in care asociatiea este desemnata castigatoare. </w:t>
      </w:r>
    </w:p>
    <w:p w14:paraId="08B207A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2.2. Partile inteleg si sunt de acord ca fiecare isi asuma obligatia pentru oferta comuna si raspunde solidar pentru orice consecinte ale viitorului contract de achizitie publica asa cum prevede Legea 98/2016 privind achizitiile publice.</w:t>
      </w:r>
    </w:p>
    <w:p w14:paraId="30DB8FAB" w14:textId="4BF5412F"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2.3. Asociatii desemneaza drept lider de asociatie pe SC............................................ in  reprezentarii asociatiei in raporturile cu autoritatea contractanta,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cu privire la toate aspectele, atat pe perioada derularii procedurii de atribuire, cat si in situatia atribuirii contractului de servicii asociatiei, pe toata perioada de derulare a acestuia, asa cum este solicitat prin documentatia de atribuire si contractul de servicii. </w:t>
      </w:r>
    </w:p>
    <w:p w14:paraId="72236756" w14:textId="5D97BA24"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2.4. Toti partenerii sunt responsabili in mod legal, uniti si individual pentru realizarea contractului de servicii, iar partenerul conducator, liderul de asociatie, este autorizat semneze si sa stampileze oferta si toate documentele anexate oferte, in numele tuturor asociatilori pentru angajarea asociatiei in procedura de atribuire, sa primeasca si sa transmita instructiuni in numele fiecaruia si al tuturor partenerilor din cadrul asocierii, in raport cu autoritatea contractanta,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si de asemenea realizarea contractului de servicii, nclusiv platile, care sunt statuate prin acesta, var fi </w:t>
      </w:r>
      <w:r w:rsidRPr="00EC331C">
        <w:rPr>
          <w:rFonts w:ascii="Calibri" w:eastAsia="Calibri" w:hAnsi="Calibri" w:cs="Times New Roman"/>
          <w:kern w:val="0"/>
          <w:lang w:val="ro-RO"/>
          <w14:ligatures w14:val="none"/>
        </w:rPr>
        <w:lastRenderedPageBreak/>
        <w:t>in responsabilitatea partenerului conducator, liderului de asociatie desemnat, respectiv SC...........................................................</w:t>
      </w:r>
    </w:p>
    <w:p w14:paraId="534054B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2.5. Prezenta asociere are valabilitate doar in legatura cu oferta comuna pentru achizitia publica prezentata la art. 2.1 din prezentul contract.</w:t>
      </w:r>
    </w:p>
    <w:p w14:paraId="65FFB24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Art. 3. TERMENUL CONTRACTULUI</w:t>
      </w:r>
    </w:p>
    <w:p w14:paraId="1D67ED1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3 .1. Contractul de asociere este valabil astfel pana la receptia finala la expirarea perioadei de garantie acordata lucrarilor executate in paza proiectului tehnic elaborat, in cazul desemnarii ofertei comune ca fiind castigatoare.</w:t>
      </w:r>
    </w:p>
    <w:p w14:paraId="36FE8EC0"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3 .2. Prezentul contract inceteaza sa produca efecte dupa expirarea perioadei de garantie a lucrarilor. </w:t>
      </w:r>
    </w:p>
    <w:p w14:paraId="5EB732F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3 .3. Structura asocierii, asa cum .este stipulata in prezentul contract, nu va putea fi modificata pe durata executarii contractului, fara acordul autoritatii contractante si pentru motive intemeiate si in conditiile aceptate de catre autoritatea contractanta. Regula este ca asociatii sa mentina asocierea pe toata durata contractului de achizitie.</w:t>
      </w:r>
    </w:p>
    <w:p w14:paraId="352B180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Art. 4. CONTRIBUTIA FIECAREI PARTI LA REALIZAREA ACTIVITATILOR </w:t>
      </w:r>
    </w:p>
    <w:p w14:paraId="5146A14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4.1. Contributia fiecarui asociat la executia produselor, este dupa cum urmeaza:</w:t>
      </w:r>
    </w:p>
    <w:p w14:paraId="1DA5487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SC/SA ......................... , lider al asociatiei , va executa/presta serviciile/serviciile in cadrul contractului pentru ............................................................................................................ , ceea ce reprezinta o valoare in lei  fara TVA de ............................... , respectiv un procent de ........................ %, din valoarea totala a ofertei.</w:t>
      </w:r>
    </w:p>
    <w:p w14:paraId="68D95E0F"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SC/SA ......................... , asociat , va executa/presta serviciile/serviciile in cadrul contractului pentru ............................................................................................................ , ceea ce reprezinta o valoare in lei fara TVA de ............................... , respectiv un procent de ........................ %, din valoarea totala a ofertei.</w:t>
      </w:r>
    </w:p>
    <w:p w14:paraId="75FA501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Art. 5. DISPOZITII FINALE </w:t>
      </w:r>
    </w:p>
    <w:p w14:paraId="1EDEAE9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5 .1. Toate litigiile care ar putea aparea intre partile prezentului contract vor fi solutionate pe cale amiabila. In cazul in care acest lucru nu este posibil, litigiile vor fi depuse spre solutionare instantelor de drept comun competente. </w:t>
      </w:r>
    </w:p>
    <w:p w14:paraId="5FDC87A2" w14:textId="42C96F86"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5.2. Completarile si modificarile aduse la acest contract nu sunt valabile si opozabile intre partile contractante decat daca sunt facute prin act aditional semnat si stampilat de ambele parti contractante si acceptate in scris de catre Autoritatea contractanta,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w:t>
      </w:r>
    </w:p>
    <w:p w14:paraId="2A4C3535"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Prezentul contract s-a incheiat azi ...................... in .................... exemplare</w:t>
      </w:r>
    </w:p>
    <w:p w14:paraId="48A2068C"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SC/SA ...................... .</w:t>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t>SC/SA ................ .</w:t>
      </w:r>
    </w:p>
    <w:p w14:paraId="0AE20FF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(LIDER DE ASOCIATIE)</w:t>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t>(ASOCIAT)</w:t>
      </w:r>
    </w:p>
    <w:p w14:paraId="03FF94FD" w14:textId="2D125256"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Semnatura Stampila</w:t>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r>
      <w:r w:rsidRPr="00EC331C">
        <w:rPr>
          <w:rFonts w:ascii="Calibri" w:eastAsia="Calibri" w:hAnsi="Calibri" w:cs="Times New Roman"/>
          <w:kern w:val="0"/>
          <w:lang w:val="ro-RO"/>
          <w14:ligatures w14:val="none"/>
        </w:rPr>
        <w:tab/>
        <w:t>Semnatura Stampila</w:t>
      </w:r>
    </w:p>
    <w:p w14:paraId="7F037038"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Formularul nr 10</w:t>
      </w:r>
    </w:p>
    <w:p w14:paraId="70B500F4" w14:textId="3262EAD7" w:rsidR="00EC331C" w:rsidRPr="00EC331C" w:rsidRDefault="00EC331C" w:rsidP="00EC331C">
      <w:pPr>
        <w:spacing w:after="200" w:line="276"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DECLARATIE PRIVIND OFERTA DEPUSA</w:t>
      </w:r>
    </w:p>
    <w:p w14:paraId="6AF282AE" w14:textId="5C205408"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1. Subsemnatul _______ , reprezentant imputemicit al _______ (denumirea operatorului economic/liderului de asociare ), declar pe propria raspundere ca, la procedura pentru atribuirea acordului cadru, prin procedura simplificata intr-o singura etapa, avand ca obiect: Servicii de catering, respectiv pregătirea, prepararea şi livrarea zilnică a mesei calde pentru elevii ŞCOLII GIMNAZIALE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JUDETUL IAŞI conform HG nr 1171/2025 privind instituirea Programului naţional „Masă sănătoasă",   codul CPV: 55524000-9-Servicii de catering pentru şcoli (Rev.2), organizata de COMUNA </w:t>
      </w:r>
      <w:r w:rsidR="00A204BA">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la data de ___ (zi/luna/an), particip şi depun oferta elaborata in conformitate cu prevederile din documentatia de atribuire si raspunsurile la clarificari postate pe site-ul autorităţii contractate, atasate anuntului de participare; </w:t>
      </w:r>
    </w:p>
    <w:p w14:paraId="748C38BB"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2. Subsemnatul declar ca in confomitate cu prevederile art. 123 alin. (1) din HG 395/2016:</w:t>
      </w:r>
    </w:p>
    <w:p w14:paraId="426950F3"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bookmarkStart w:id="6" w:name="_Hlk148535341"/>
      <w:r w:rsidRPr="00EC331C">
        <w:rPr>
          <w:rFonts w:ascii="Calibri" w:eastAsia="Calibri" w:hAnsi="Calibri" w:cs="Times New Roman"/>
          <w:kern w:val="0"/>
          <w:lang w:val="ro-RO"/>
          <w14:ligatures w14:val="none"/>
        </w:rPr>
        <w:t>○</w:t>
      </w:r>
      <w:bookmarkEnd w:id="6"/>
      <w:r w:rsidRPr="00EC331C">
        <w:rPr>
          <w:rFonts w:ascii="Calibri" w:eastAsia="Calibri" w:hAnsi="Calibri" w:cs="Times New Roman"/>
          <w:kern w:val="0"/>
          <w:lang w:val="ro-RO"/>
          <w14:ligatures w14:val="none"/>
        </w:rPr>
        <w:t xml:space="preserve"> informatiile cuprinse in propunerea tehnica sunt confidentiale/ clasificate/protejate de un drept de proprietate intelectuala sunt urmatoarele:</w:t>
      </w:r>
    </w:p>
    <w:p w14:paraId="5D534D39"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w:t>
      </w:r>
    </w:p>
    <w:p w14:paraId="5FC6607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informatiile cuprinse in propunerea financiara considerate a fi confidentiale/clasificate/ protejate de un drept de proprietate intelectuala, sunt urmatoarele:</w:t>
      </w:r>
    </w:p>
    <w:p w14:paraId="586FB07D"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w:t>
      </w:r>
    </w:p>
    <w:p w14:paraId="4FD27D88"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(Se bifeaza optiunea corespunzatoare si se completeaza, daca este cazul)</w:t>
      </w:r>
    </w:p>
    <w:p w14:paraId="5926A73E"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Motivul/motivele pentru care informatiile din propunerea tehnicli şi/sau din propunerea financiara sunt confidentiale, clasificate sau sunt protejate de un drept de proprietate intelectuala, sunt urmatoarele: </w:t>
      </w:r>
    </w:p>
    <w:p w14:paraId="3AEAD163"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w:t>
      </w:r>
    </w:p>
    <w:p w14:paraId="5D6F90F7"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Dosarul achizitiei publice are caracter de document public. </w:t>
      </w:r>
    </w:p>
    <w:p w14:paraId="1C1930F2"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Accesul persoanelor la aceste informatii se realizeaza cu respectarea termenelor si procedurilor prevazute de reglementarile legale privind liberul acces la informatiile de interes public si nu poate fi restrictionat decat in masura in care aceste informatii sunt confidentiale, clasificate, sau protejate de un drept de proprietate intelectuala, potrivit legii. </w:t>
      </w:r>
    </w:p>
    <w:p w14:paraId="0D7765E5"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Semnatura ofertantului sau a reprezentantului ofertantului :</w:t>
      </w:r>
    </w:p>
    <w:p w14:paraId="388CBB96"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Numele şi prenumele semnatarului :</w:t>
      </w:r>
    </w:p>
    <w:p w14:paraId="0A054894" w14:textId="77777777" w:rsidR="00EC331C" w:rsidRPr="00EC331C" w:rsidRDefault="00EC331C" w:rsidP="00EC331C">
      <w:pPr>
        <w:spacing w:after="200" w:line="276"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Data:</w:t>
      </w:r>
    </w:p>
    <w:p w14:paraId="07BE1C80" w14:textId="77777777" w:rsidR="00EC331C" w:rsidRPr="00EC331C" w:rsidRDefault="00EC331C" w:rsidP="00EC331C">
      <w:pPr>
        <w:spacing w:after="200" w:line="276"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Formularul nr 11</w:t>
      </w:r>
    </w:p>
    <w:p w14:paraId="23581FF6" w14:textId="77777777" w:rsidR="00EC331C" w:rsidRPr="00EC331C" w:rsidRDefault="00EC331C" w:rsidP="00EC331C">
      <w:pPr>
        <w:spacing w:after="200" w:line="240"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Imputernicire</w:t>
      </w:r>
    </w:p>
    <w:p w14:paraId="06CEE275"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Subscrisa ............................................................................................. , cu sediul in ............................................................................................. , inmatriculata la Registrul Comerţului sub nr . ............................ , CUI .................. , atribut fiscal ...... , reprezentata legal prin .................................................................... , in calitate ........................................... :</w:t>
      </w:r>
    </w:p>
    <w:p w14:paraId="49D25DEC" w14:textId="45B7E49C"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Împuternicim prin prezenta pe ............................................. , domiciliat in . . . . . . . . . . .. . . ......................................... . ........................................................ , identificat cu BI./C.I. seria ...... , nr . ............... , CNP ....................................... , eliberat de .................................... , la data de .................. , avand functia de ............................................................ , sa ne reprezinte la procedura de atribuire, organizata de COMUNA </w:t>
      </w:r>
      <w:r w:rsidR="00607957">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in scopul atribuirii acordului cadru având ca obiect Servicii de catering, respectiv pregătirea, prepararea şi livrarea zilnică a mesei calde pentru elevii ŞCOLII GIMNAZIALE </w:t>
      </w:r>
      <w:r w:rsidR="00607957">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xml:space="preserve">, COMUNA </w:t>
      </w:r>
      <w:r w:rsidR="00607957">
        <w:rPr>
          <w:rFonts w:ascii="Calibri" w:eastAsia="Calibri" w:hAnsi="Calibri" w:cs="Times New Roman"/>
          <w:kern w:val="0"/>
          <w:lang w:val="ro-RO"/>
          <w14:ligatures w14:val="none"/>
        </w:rPr>
        <w:t>COSTULENI</w:t>
      </w:r>
      <w:r w:rsidRPr="00EC331C">
        <w:rPr>
          <w:rFonts w:ascii="Calibri" w:eastAsia="Calibri" w:hAnsi="Calibri" w:cs="Times New Roman"/>
          <w:kern w:val="0"/>
          <w:lang w:val="ro-RO"/>
          <w14:ligatures w14:val="none"/>
        </w:rPr>
        <w:t>, JUDETUL IAŞI conform HG nr 1171/2025 privind instituirea Programului naţional „Masă sănătoasă",  codul CPV: 55524000-9-Servicii de catering pentru şcoli (Rev.2), servicii incluse in Anexa 2 la Legea 98/2016.</w:t>
      </w:r>
    </w:p>
    <w:p w14:paraId="266A0226" w14:textId="1830C26C"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De asemennea imputernicim prin prezenta pe ............................................. , domiciliat in . . . . . . . . . . . .. . ................................... .. . . . .. ....................................................... , identificat cu B.I./C.I. seria ...... , nr . ............... , CNP ....................................... , eliberat de ...... . ............................. , la data de .................. , avand functia  de.............................................................. , sa semneze cu semnatura electronica extinsa, bazata pe un certificat calificat, eliberat de un furnizor de servicii de certificare acreditat in conditiile legii, documentele ofertei  in cadrul procedurii de atribuire, organizata de COMUNA </w:t>
      </w:r>
      <w:r w:rsidR="00564918" w:rsidRPr="00A403DE">
        <w:rPr>
          <w:rFonts w:ascii="Calibri" w:eastAsia="Calibri" w:hAnsi="Calibri" w:cs="Times New Roman"/>
          <w:kern w:val="0"/>
          <w:lang w:val="ro-RO"/>
          <w14:ligatures w14:val="none"/>
        </w:rPr>
        <w:t>ṬUṬORA</w:t>
      </w:r>
      <w:r w:rsidRPr="00EC331C">
        <w:rPr>
          <w:rFonts w:ascii="Calibri" w:eastAsia="Calibri" w:hAnsi="Calibri" w:cs="Times New Roman"/>
          <w:kern w:val="0"/>
          <w:lang w:val="ro-RO"/>
          <w14:ligatures w14:val="none"/>
        </w:rPr>
        <w:t xml:space="preserve">, in scopul atribuirii contractului de achizitie publica avand ca obiect ........................................................... codul CPV: 55524000-9-Servicii de catering pentru şcoli (Rev.2). </w:t>
      </w:r>
    </w:p>
    <w:p w14:paraId="4BE1365C"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lmputernicitul sa ne reprezinte la procedura de atribuire va avea urmatoarele drepturi şi obligatii:</w:t>
      </w:r>
    </w:p>
    <w:p w14:paraId="19EF3700"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1.</w:t>
      </w:r>
      <w:r w:rsidRPr="00EC331C">
        <w:rPr>
          <w:rFonts w:ascii="Calibri" w:eastAsia="Calibri" w:hAnsi="Calibri" w:cs="Times New Roman"/>
          <w:kern w:val="0"/>
          <w:lang w:val="ro-RO"/>
          <w14:ligatures w14:val="none"/>
        </w:rPr>
        <w:tab/>
        <w:t>Sa semneze toate actele şi documentele ofertei care emana de la subscrisa in legatura cu participarea la procedura;</w:t>
      </w:r>
    </w:p>
    <w:p w14:paraId="091DAABC"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2.</w:t>
      </w:r>
      <w:r w:rsidRPr="00EC331C">
        <w:rPr>
          <w:rFonts w:ascii="Calibri" w:eastAsia="Calibri" w:hAnsi="Calibri" w:cs="Times New Roman"/>
          <w:kern w:val="0"/>
          <w:lang w:val="ro-RO"/>
          <w14:ligatures w14:val="none"/>
        </w:rPr>
        <w:tab/>
        <w:t xml:space="preserve">Sa participe in numele subscrisei la procedura şi sa semneze toate documentele rezultate pe parcursul şi/sau in urma desfaşurarii procedurii. · </w:t>
      </w:r>
    </w:p>
    <w:p w14:paraId="522B9675"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3.</w:t>
      </w:r>
      <w:r w:rsidRPr="00EC331C">
        <w:rPr>
          <w:rFonts w:ascii="Calibri" w:eastAsia="Calibri" w:hAnsi="Calibri" w:cs="Times New Roman"/>
          <w:kern w:val="0"/>
          <w:lang w:val="ro-RO"/>
          <w14:ligatures w14:val="none"/>
        </w:rPr>
        <w:tab/>
        <w:t>Sa raspunda solicitarilor de clarificare formulate de catre comisia de evaluare in timpul desfaşurarii procedurii.</w:t>
      </w:r>
    </w:p>
    <w:p w14:paraId="6D37EE21"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4.</w:t>
      </w:r>
      <w:r w:rsidRPr="00EC331C">
        <w:rPr>
          <w:rFonts w:ascii="Calibri" w:eastAsia="Calibri" w:hAnsi="Calibri" w:cs="Times New Roman"/>
          <w:kern w:val="0"/>
          <w:lang w:val="ro-RO"/>
          <w14:ligatures w14:val="none"/>
        </w:rPr>
        <w:tab/>
        <w:t>Sa depuna in numele subscrisei contestatiile cu privire la procedura.</w:t>
      </w:r>
    </w:p>
    <w:p w14:paraId="15B749D9"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Prin prezenta, imputernicitul/imputemicitii nostru/noştrii este/sunt pe deplin autorizat/autorizati sa angajeze raspunderea subscrisei cu privire la toate actele şi faptele ce decurg din participarea la procedura. </w:t>
      </w:r>
    </w:p>
    <w:p w14:paraId="3398C600"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Nota: Imputemicirea va fi insotita de o copie dupa actul/actele de identitate al persoanei/persoaneor 'lmputernicite (buletin de identitate, carte de identitate, paşaport). </w:t>
      </w:r>
    </w:p>
    <w:p w14:paraId="06F0C260"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Semnatura ofertantului sau a reprezentantului ofertantului:</w:t>
      </w:r>
    </w:p>
    <w:p w14:paraId="5D5D7E37"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 Data:</w:t>
      </w:r>
    </w:p>
    <w:p w14:paraId="66BFFDA9"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6E733BFF"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55D18C4A" w14:textId="77777777" w:rsidR="00EC331C" w:rsidRPr="00EC331C" w:rsidRDefault="00EC331C" w:rsidP="00EC331C">
      <w:pPr>
        <w:spacing w:after="200" w:line="240"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Formularul nr 12</w:t>
      </w:r>
    </w:p>
    <w:p w14:paraId="62FFC707" w14:textId="77777777" w:rsidR="00EC331C" w:rsidRPr="00EC331C" w:rsidRDefault="00EC331C" w:rsidP="00EC331C">
      <w:pPr>
        <w:spacing w:after="200" w:line="240" w:lineRule="auto"/>
        <w:jc w:val="center"/>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Acord cu privire la prelucrarea datelor cu caracter personal</w:t>
      </w:r>
    </w:p>
    <w:p w14:paraId="098330B6"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08F06F71" w14:textId="4AB61EB4"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Prin prezentul acord, am .fost inştiintat referitor la faptul ca in conformitate cu cerintele Regulamentului (UE) 2016/679 al Parlamentului European şi al Consiliului din 27 aprilie 2016 privind protectia persoanelor fizice in ceea ce priveşte prelucrarea datelor cu caracter personal precum şi a dispozitiilor legale in vigoare, Comuna </w:t>
      </w:r>
      <w:r w:rsidR="00A403DE">
        <w:rPr>
          <w:rFonts w:ascii="Calibri" w:eastAsia="Calibri" w:hAnsi="Calibri" w:cs="Times New Roman"/>
          <w:kern w:val="0"/>
          <w:lang w:val="ro-RO"/>
          <w14:ligatures w14:val="none"/>
        </w:rPr>
        <w:t>Ṭuţora</w:t>
      </w:r>
      <w:r w:rsidRPr="00EC331C">
        <w:rPr>
          <w:rFonts w:ascii="Calibri" w:eastAsia="Calibri" w:hAnsi="Calibri" w:cs="Times New Roman"/>
          <w:kern w:val="0"/>
          <w:lang w:val="ro-RO"/>
          <w14:ligatures w14:val="none"/>
        </w:rPr>
        <w:t xml:space="preserve"> are statutul de operator de date cu caracter personal. </w:t>
      </w:r>
    </w:p>
    <w:p w14:paraId="0AEFF3CF" w14:textId="7CE0E894"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Am fost informat asupra faptului ca datele cu caracter personal, fumizate in mod voluntar de subsemnatul, in desfaşurarea procedurilor de achizitie publica precum şi in executarea unui eventual contract, sunt prelucrate de Comuna </w:t>
      </w:r>
      <w:r w:rsidR="00A403DE">
        <w:rPr>
          <w:rFonts w:ascii="Calibri" w:eastAsia="Calibri" w:hAnsi="Calibri" w:cs="Times New Roman"/>
          <w:kern w:val="0"/>
          <w:lang w:val="ro-RO"/>
          <w14:ligatures w14:val="none"/>
        </w:rPr>
        <w:t>Ṭuţora</w:t>
      </w:r>
      <w:r w:rsidRPr="00EC331C">
        <w:rPr>
          <w:rFonts w:ascii="Calibri" w:eastAsia="Calibri" w:hAnsi="Calibri" w:cs="Times New Roman"/>
          <w:kern w:val="0"/>
          <w:lang w:val="ro-RO"/>
          <w14:ligatures w14:val="none"/>
        </w:rPr>
        <w:t xml:space="preserve">, cu respectarea tuturor prevederilor Regulamentului European nr. 679/2016. </w:t>
      </w:r>
    </w:p>
    <w:p w14:paraId="3268F0B1"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Scopul colectarii acestor date il reprezinta acela de a fi utilizate doar şi numai in desfaşurarea procedurii de achizitie publica precum şi in executarea contractului (in cazul in care acesta va fi incheiat cu dumneavoastra). </w:t>
      </w:r>
    </w:p>
    <w:p w14:paraId="7EE67B62"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Am luat la cunoştinta asupra faptului ca în cazul existentei unui refuz de furnizare a anumitor date cu caracter personal, imperativ necesare pentru desşurarea in mod legal a procedurilor, va fi atrasa dupa sine respingerea ofertei. </w:t>
      </w:r>
    </w:p>
    <w:p w14:paraId="6B184A92"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masura in care consider ca este cazul, ma oblig sa imi exercit drepturile de acces, interventie si de opozitie privind datele cu caracter personal furnizate, in conditiile prevazute de Regulamentul U.E. nr. 679/2016, printr-o cerere scrisa, semnata şi datata, depusa la sediul institutiei. </w:t>
      </w:r>
    </w:p>
    <w:p w14:paraId="1DF1B981"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Avand in vedere cele expuse mai sus, inteleg sa imi exprim consimtamantul in mod liber şi neechivoc, la prelucrarea datelor cu caracter personal, de catre operatorul de date cu caracter personal, in vederea desfăşurarii procedurii de achizitie publica şi executare a contractului.</w:t>
      </w:r>
    </w:p>
    <w:p w14:paraId="5D664415"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374EB8A4"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620E2B57"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54A1988C"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Data:</w:t>
      </w:r>
    </w:p>
    <w:p w14:paraId="56661AEF"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26242821"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denumirea operatorului economic si a reprezentantului legal)</w:t>
      </w:r>
    </w:p>
    <w:p w14:paraId="542443A4"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(semnatura)</w:t>
      </w:r>
    </w:p>
    <w:p w14:paraId="0E43D9A0"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Reprezentant legal Ofertant asociat /Subcontractant</w:t>
      </w:r>
    </w:p>
    <w:p w14:paraId="5C0089F1"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denumirea operatorului economic si a reprezentantului legal)</w:t>
      </w:r>
    </w:p>
    <w:p w14:paraId="1BB8D2F2"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(semnatura)</w:t>
      </w:r>
    </w:p>
    <w:p w14:paraId="1C815313"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285CCC7B"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0B1D5697"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7F8F9267" w14:textId="77777777" w:rsidR="00EC331C" w:rsidRPr="00EC331C" w:rsidRDefault="00EC331C" w:rsidP="00EC331C">
      <w:pPr>
        <w:spacing w:after="200" w:line="240" w:lineRule="auto"/>
        <w:jc w:val="right"/>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Formularul nr 13</w:t>
      </w:r>
    </w:p>
    <w:p w14:paraId="41F0786C"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MODEL ACORD CADRU</w:t>
      </w:r>
    </w:p>
    <w:p w14:paraId="41489C94" w14:textId="77777777" w:rsidR="00EC331C" w:rsidRPr="00EC331C" w:rsidRDefault="00EC331C" w:rsidP="00EC331C">
      <w:pPr>
        <w:spacing w:after="200" w:line="240" w:lineRule="auto"/>
        <w:jc w:val="center"/>
        <w:rPr>
          <w:rFonts w:ascii="Calibri" w:eastAsia="Calibri" w:hAnsi="Calibri" w:cs="Times New Roman"/>
          <w:b/>
          <w:kern w:val="0"/>
          <w:lang w:val="ro-RO"/>
          <w14:ligatures w14:val="none"/>
        </w:rPr>
      </w:pPr>
      <w:r w:rsidRPr="00EC331C">
        <w:rPr>
          <w:rFonts w:ascii="Calibri" w:eastAsia="Calibri" w:hAnsi="Calibri" w:cs="Times New Roman"/>
          <w:b/>
          <w:kern w:val="0"/>
          <w:lang w:val="ro-RO"/>
          <w14:ligatures w14:val="none"/>
        </w:rPr>
        <w:t>ACORD CADRU</w:t>
      </w:r>
    </w:p>
    <w:p w14:paraId="19ABAF56" w14:textId="77777777" w:rsidR="00EC331C" w:rsidRPr="00EC331C" w:rsidRDefault="00EC331C" w:rsidP="00EC331C">
      <w:pPr>
        <w:spacing w:after="200" w:line="240" w:lineRule="auto"/>
        <w:jc w:val="center"/>
        <w:rPr>
          <w:rFonts w:ascii="Calibri" w:eastAsia="Calibri" w:hAnsi="Calibri" w:cs="Times New Roman"/>
          <w:b/>
          <w:kern w:val="0"/>
          <w:lang w:val="ro-RO"/>
          <w14:ligatures w14:val="none"/>
        </w:rPr>
      </w:pPr>
      <w:r w:rsidRPr="00EC331C">
        <w:rPr>
          <w:rFonts w:ascii="Calibri" w:eastAsia="Calibri" w:hAnsi="Calibri" w:cs="Times New Roman"/>
          <w:b/>
          <w:kern w:val="0"/>
          <w:lang w:val="ro-RO"/>
          <w14:ligatures w14:val="none"/>
        </w:rPr>
        <w:t>nr. ............ din data de ........................</w:t>
      </w:r>
    </w:p>
    <w:p w14:paraId="6A723A5A"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3B356CCE"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temeiul Legii nr. 98/2016 privind achiziţiile publice si a Hotărârii Guvernului nr. 395/2016 pentru aprobarea Normelor metodologice de aplicare a prevederilor referitoare la atribuirea contractului de achizitie publică/acordului-cadru din Legea nr. 98/2016 s-a încheiat prezentul acord cadru,</w:t>
      </w:r>
    </w:p>
    <w:p w14:paraId="0B9BFA13" w14:textId="77777777" w:rsidR="00EC331C" w:rsidRPr="00EC331C" w:rsidRDefault="00EC331C" w:rsidP="00EC331C">
      <w:pPr>
        <w:spacing w:after="200" w:line="240" w:lineRule="auto"/>
        <w:jc w:val="both"/>
        <w:rPr>
          <w:rFonts w:ascii="Calibri" w:eastAsia="Calibri" w:hAnsi="Calibri" w:cs="Times New Roman"/>
          <w:b/>
          <w:kern w:val="0"/>
          <w:lang w:val="ro-RO"/>
          <w14:ligatures w14:val="none"/>
        </w:rPr>
      </w:pPr>
    </w:p>
    <w:p w14:paraId="79D55934" w14:textId="77777777" w:rsidR="00EC331C" w:rsidRPr="00EC331C" w:rsidRDefault="00EC331C" w:rsidP="00EC331C">
      <w:pPr>
        <w:numPr>
          <w:ilvl w:val="0"/>
          <w:numId w:val="1"/>
        </w:numPr>
        <w:spacing w:after="200" w:line="240" w:lineRule="auto"/>
        <w:jc w:val="both"/>
        <w:rPr>
          <w:rFonts w:ascii="Calibri" w:eastAsia="Calibri" w:hAnsi="Calibri" w:cs="Times New Roman"/>
          <w:b/>
          <w:kern w:val="0"/>
          <w:lang w:val="ro-RO"/>
          <w14:ligatures w14:val="none"/>
        </w:rPr>
      </w:pPr>
      <w:r w:rsidRPr="00EC331C">
        <w:rPr>
          <w:rFonts w:ascii="Calibri" w:eastAsia="Calibri" w:hAnsi="Calibri" w:cs="Times New Roman"/>
          <w:b/>
          <w:kern w:val="0"/>
          <w:lang w:val="ro-RO"/>
          <w14:ligatures w14:val="none"/>
        </w:rPr>
        <w:t xml:space="preserve">Părţi contractante </w:t>
      </w:r>
    </w:p>
    <w:p w14:paraId="08CC29D6"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bCs/>
          <w:kern w:val="0"/>
          <w:lang w:val="ro-RO"/>
          <w14:ligatures w14:val="none"/>
        </w:rPr>
        <w:t>COMUNA _________________</w:t>
      </w:r>
      <w:r w:rsidRPr="00EC331C">
        <w:rPr>
          <w:rFonts w:ascii="Calibri" w:eastAsia="Calibri" w:hAnsi="Calibri" w:cs="Times New Roman"/>
          <w:kern w:val="0"/>
          <w:lang w:val="ro-RO"/>
          <w14:ligatures w14:val="none"/>
        </w:rPr>
        <w:t>, cu sediul localitatea___________________________________________________________________________________________, telefon/ fax ________________________________________________, cod fiscal _________________________, cont trezorerie</w:t>
      </w:r>
      <w:r w:rsidRPr="00EC331C">
        <w:rPr>
          <w:rFonts w:ascii="Calibri" w:eastAsia="Calibri" w:hAnsi="Calibri" w:cs="Times New Roman"/>
          <w:b/>
          <w:bCs/>
          <w:kern w:val="0"/>
          <w:lang w:val="ro-RO"/>
          <w14:ligatures w14:val="none"/>
        </w:rPr>
        <w:t xml:space="preserve"> </w:t>
      </w:r>
      <w:r w:rsidRPr="00EC331C">
        <w:rPr>
          <w:rFonts w:ascii="Calibri" w:eastAsia="Calibri" w:hAnsi="Calibri" w:cs="Times New Roman"/>
          <w:kern w:val="0"/>
          <w:lang w:val="ro-RO" w:bidi="en-US"/>
          <w14:ligatures w14:val="none"/>
        </w:rPr>
        <w:t>………………………………….</w:t>
      </w:r>
      <w:r w:rsidRPr="00EC331C">
        <w:rPr>
          <w:rFonts w:ascii="Calibri" w:eastAsia="Calibri" w:hAnsi="Calibri" w:cs="Times New Roman"/>
          <w:kern w:val="0"/>
          <w:lang w:val="ro-RO"/>
          <w14:ligatures w14:val="none"/>
        </w:rPr>
        <w:t>,</w:t>
      </w:r>
      <w:r w:rsidRPr="00EC331C">
        <w:rPr>
          <w:rFonts w:ascii="Calibri" w:eastAsia="Calibri" w:hAnsi="Calibri" w:cs="Times New Roman"/>
          <w:b/>
          <w:bCs/>
          <w:kern w:val="0"/>
          <w:lang w:val="ro-RO"/>
          <w14:ligatures w14:val="none"/>
        </w:rPr>
        <w:t xml:space="preserve"> </w:t>
      </w:r>
      <w:r w:rsidRPr="00EC331C">
        <w:rPr>
          <w:rFonts w:ascii="Calibri" w:eastAsia="Calibri" w:hAnsi="Calibri" w:cs="Times New Roman"/>
          <w:kern w:val="0"/>
          <w:lang w:val="ro-RO"/>
          <w14:ligatures w14:val="none"/>
        </w:rPr>
        <w:t>deschis la Trezoreria ____________, reprezentata prin __________________________, in calitate de Achizitor pe de o parte</w:t>
      </w:r>
    </w:p>
    <w:p w14:paraId="1B6DB9A8"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si</w:t>
      </w:r>
    </w:p>
    <w:p w14:paraId="5B781D60"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bCs/>
          <w:kern w:val="0"/>
          <w:lang w:val="ro-RO"/>
          <w14:ligatures w14:val="none"/>
        </w:rPr>
        <w:t>S.C. ..........................</w:t>
      </w:r>
      <w:r w:rsidRPr="00EC331C">
        <w:rPr>
          <w:rFonts w:ascii="Calibri" w:eastAsia="Calibri" w:hAnsi="Calibri" w:cs="Times New Roman"/>
          <w:kern w:val="0"/>
          <w:lang w:val="ro-RO"/>
          <w14:ligatures w14:val="none"/>
        </w:rPr>
        <w:t xml:space="preserve">.., cu sediul ........................................................................... tel ....................., e-mail: ..............................................., cod unic de identificare ....................................., număr de înmatriculare în Registrul Comertului …………………………………., cont trezorerie .......................................................... deschis la Trezoreria ........................................., reprezentată prin ..........................................., având functia de Administrator, în calitate de </w:t>
      </w:r>
      <w:r w:rsidRPr="00EC331C">
        <w:rPr>
          <w:rFonts w:ascii="Calibri" w:eastAsia="Calibri" w:hAnsi="Calibri" w:cs="Times New Roman"/>
          <w:b/>
          <w:kern w:val="0"/>
          <w:lang w:val="ro-RO"/>
          <w14:ligatures w14:val="none"/>
        </w:rPr>
        <w:t>prestator/contractant</w:t>
      </w:r>
      <w:r w:rsidRPr="00EC331C">
        <w:rPr>
          <w:rFonts w:ascii="Calibri" w:eastAsia="Calibri" w:hAnsi="Calibri" w:cs="Times New Roman"/>
          <w:kern w:val="0"/>
          <w:lang w:val="ro-RO"/>
          <w14:ligatures w14:val="none"/>
        </w:rPr>
        <w:t>, pe de altă parte.</w:t>
      </w:r>
    </w:p>
    <w:p w14:paraId="2A0BC052"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1FDDD877"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1CC61C6F" w14:textId="77777777" w:rsidR="00EC331C" w:rsidRPr="00EC331C" w:rsidRDefault="00EC331C" w:rsidP="00EC331C">
      <w:pPr>
        <w:numPr>
          <w:ilvl w:val="0"/>
          <w:numId w:val="1"/>
        </w:numPr>
        <w:spacing w:after="200" w:line="240" w:lineRule="auto"/>
        <w:jc w:val="both"/>
        <w:rPr>
          <w:rFonts w:ascii="Calibri" w:eastAsia="Calibri" w:hAnsi="Calibri" w:cs="Times New Roman"/>
          <w:b/>
          <w:bCs/>
          <w:kern w:val="0"/>
          <w:lang w:val="ro-RO"/>
          <w14:ligatures w14:val="none"/>
        </w:rPr>
      </w:pPr>
      <w:r w:rsidRPr="00EC331C">
        <w:rPr>
          <w:rFonts w:ascii="Calibri" w:eastAsia="Calibri" w:hAnsi="Calibri" w:cs="Times New Roman"/>
          <w:b/>
          <w:bCs/>
          <w:kern w:val="0"/>
          <w:lang w:val="ro-RO"/>
          <w14:ligatures w14:val="none"/>
        </w:rPr>
        <w:t>Obiectul acordului</w:t>
      </w:r>
    </w:p>
    <w:p w14:paraId="773D8192"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2.1. Obiectul prezentului acord-cadru îl reprezintă stabilirea elementelor esențiale care vor guverna contractele subsecvente de furnizare a suportului alimentar (masă caldă sau pachet alimentar) pentru elevii unității [Nume Școală], conform HG nr. 1171/2025.</w:t>
      </w:r>
    </w:p>
    <w:p w14:paraId="0DA0C789"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2.2. Prestatorul se obligă să prepare, să transporte și să distribuie hrana respectând normele de igienă și compoziția nutrițională impusă de legislația în vigoare pentru 2026.</w:t>
      </w:r>
    </w:p>
    <w:p w14:paraId="6C13923B"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Interpretare</w:t>
      </w:r>
    </w:p>
    <w:p w14:paraId="45DDDBDE" w14:textId="77777777" w:rsidR="00EC331C" w:rsidRPr="00EC331C" w:rsidRDefault="00EC331C" w:rsidP="00EC331C">
      <w:pPr>
        <w:numPr>
          <w:ilvl w:val="1"/>
          <w:numId w:val="2"/>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prezentul acord, cu exceptia unei prevederi contrare, cuvintele la forma de singular vor include forma de plural si viceversa, acolo unde acest lucru este permis si cerut de context.</w:t>
      </w:r>
    </w:p>
    <w:p w14:paraId="6B48A5FE" w14:textId="77777777" w:rsidR="00EC331C" w:rsidRPr="00EC331C" w:rsidRDefault="00EC331C" w:rsidP="00EC331C">
      <w:pPr>
        <w:numPr>
          <w:ilvl w:val="1"/>
          <w:numId w:val="2"/>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Termenul "zi" ori "zile" sau orice referire la zile reprezintă zile calendaristice, dacă nu se specifică în mod diferit.</w:t>
      </w:r>
    </w:p>
    <w:p w14:paraId="5D14F303"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07BBB01B" w14:textId="77777777" w:rsidR="00EC331C" w:rsidRPr="00EC331C" w:rsidRDefault="00EC331C" w:rsidP="00EC331C">
      <w:pPr>
        <w:spacing w:after="200" w:line="240" w:lineRule="auto"/>
        <w:jc w:val="both"/>
        <w:rPr>
          <w:rFonts w:ascii="Calibri" w:eastAsia="Calibri" w:hAnsi="Calibri" w:cs="Times New Roman"/>
          <w:b/>
          <w:kern w:val="0"/>
          <w:lang w:val="ro-RO"/>
          <w14:ligatures w14:val="none"/>
        </w:rPr>
      </w:pPr>
      <w:r w:rsidRPr="00EC331C">
        <w:rPr>
          <w:rFonts w:ascii="Calibri" w:eastAsia="Calibri" w:hAnsi="Calibri" w:cs="Times New Roman"/>
          <w:b/>
          <w:kern w:val="0"/>
          <w:lang w:val="ro-RO"/>
          <w14:ligatures w14:val="none"/>
        </w:rPr>
        <w:t>CLAUZE OBLIGATORII</w:t>
      </w:r>
    </w:p>
    <w:p w14:paraId="465FB282"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604FEFA1"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Obiectul principal al acordului şi preţul contractului</w:t>
      </w:r>
    </w:p>
    <w:p w14:paraId="75A8DB7C" w14:textId="786B9639" w:rsidR="00EC331C" w:rsidRPr="00EC331C" w:rsidRDefault="00EC331C" w:rsidP="00EC331C">
      <w:pPr>
        <w:spacing w:after="200" w:line="240" w:lineRule="auto"/>
        <w:jc w:val="both"/>
        <w:rPr>
          <w:rFonts w:ascii="Calibri" w:eastAsia="Calibri" w:hAnsi="Calibri" w:cs="Times New Roman"/>
          <w:b/>
          <w:kern w:val="0"/>
          <w:lang w:val="ro-RO"/>
          <w14:ligatures w14:val="none"/>
        </w:rPr>
      </w:pPr>
      <w:r w:rsidRPr="00EC331C">
        <w:rPr>
          <w:rFonts w:ascii="Calibri" w:eastAsia="Calibri" w:hAnsi="Calibri" w:cs="Times New Roman"/>
          <w:kern w:val="0"/>
          <w:lang w:val="ro-RO"/>
          <w14:ligatures w14:val="none"/>
        </w:rPr>
        <w:t>Contractantul se obligă să presteze</w:t>
      </w:r>
      <w:r w:rsidRPr="00EC331C">
        <w:rPr>
          <w:rFonts w:ascii="Calibri" w:eastAsia="Calibri" w:hAnsi="Calibri" w:cs="Times New Roman"/>
          <w:b/>
          <w:i/>
          <w:kern w:val="0"/>
          <w:lang w:val="ro-RO"/>
          <w14:ligatures w14:val="none"/>
        </w:rPr>
        <w:t xml:space="preserve"> Servicii de catering, respectiv pregitirea, prepararea şi livrarea zilnici a mesei calde pentru elevii ŞCOLII GIMNAZIALE </w:t>
      </w:r>
      <w:r w:rsidR="00607957">
        <w:rPr>
          <w:rFonts w:ascii="Calibri" w:eastAsia="Calibri" w:hAnsi="Calibri" w:cs="Times New Roman"/>
          <w:b/>
          <w:i/>
          <w:kern w:val="0"/>
          <w:lang w:val="ro-RO"/>
          <w14:ligatures w14:val="none"/>
        </w:rPr>
        <w:t>COSTULENI</w:t>
      </w:r>
      <w:r w:rsidRPr="00EC331C">
        <w:rPr>
          <w:rFonts w:ascii="Calibri" w:eastAsia="Calibri" w:hAnsi="Calibri" w:cs="Times New Roman"/>
          <w:b/>
          <w:i/>
          <w:kern w:val="0"/>
          <w:lang w:val="ro-RO"/>
          <w14:ligatures w14:val="none"/>
        </w:rPr>
        <w:t xml:space="preserve">, COMUNA </w:t>
      </w:r>
      <w:r w:rsidR="00607957">
        <w:rPr>
          <w:rFonts w:ascii="Calibri" w:eastAsia="Calibri" w:hAnsi="Calibri" w:cs="Times New Roman"/>
          <w:b/>
          <w:i/>
          <w:kern w:val="0"/>
          <w:lang w:val="ro-RO"/>
          <w14:ligatures w14:val="none"/>
        </w:rPr>
        <w:t>COSTULENI</w:t>
      </w:r>
      <w:r w:rsidRPr="00EC331C">
        <w:rPr>
          <w:rFonts w:ascii="Calibri" w:eastAsia="Calibri" w:hAnsi="Calibri" w:cs="Times New Roman"/>
          <w:b/>
          <w:i/>
          <w:kern w:val="0"/>
          <w:lang w:val="ro-RO"/>
          <w14:ligatures w14:val="none"/>
        </w:rPr>
        <w:t>, JUDETUL IAŞI</w:t>
      </w:r>
      <w:r w:rsidRPr="00EC331C">
        <w:rPr>
          <w:rFonts w:ascii="Calibri" w:eastAsia="Calibri" w:hAnsi="Calibri" w:cs="Times New Roman"/>
          <w:kern w:val="0"/>
          <w:lang w:val="ro-RO"/>
          <w14:ligatures w14:val="none"/>
        </w:rPr>
        <w:t xml:space="preserve"> in perioada desfasurarii activitatii didactice in anii şcoari 202</w:t>
      </w:r>
      <w:r w:rsidR="00564918" w:rsidRPr="00A403DE">
        <w:rPr>
          <w:rFonts w:ascii="Calibri" w:eastAsia="Calibri" w:hAnsi="Calibri" w:cs="Times New Roman"/>
          <w:kern w:val="0"/>
          <w:lang w:val="ro-RO"/>
          <w14:ligatures w14:val="none"/>
        </w:rPr>
        <w:t>6</w:t>
      </w:r>
      <w:r w:rsidRPr="00EC331C">
        <w:rPr>
          <w:rFonts w:ascii="Calibri" w:eastAsia="Calibri" w:hAnsi="Calibri" w:cs="Times New Roman"/>
          <w:kern w:val="0"/>
          <w:lang w:val="ro-RO"/>
          <w14:ligatures w14:val="none"/>
        </w:rPr>
        <w:t>-202</w:t>
      </w:r>
      <w:r w:rsidR="00564918" w:rsidRPr="00A403DE">
        <w:rPr>
          <w:rFonts w:ascii="Calibri" w:eastAsia="Calibri" w:hAnsi="Calibri" w:cs="Times New Roman"/>
          <w:kern w:val="0"/>
          <w:lang w:val="ro-RO"/>
          <w14:ligatures w14:val="none"/>
        </w:rPr>
        <w:t>7</w:t>
      </w:r>
      <w:r w:rsidRPr="00EC331C">
        <w:rPr>
          <w:rFonts w:ascii="Calibri" w:eastAsia="Calibri" w:hAnsi="Calibri" w:cs="Times New Roman"/>
          <w:kern w:val="0"/>
          <w:lang w:val="ro-RO"/>
          <w14:ligatures w14:val="none"/>
        </w:rPr>
        <w:t>, 202</w:t>
      </w:r>
      <w:r w:rsidR="00564918" w:rsidRPr="00A403DE">
        <w:rPr>
          <w:rFonts w:ascii="Calibri" w:eastAsia="Calibri" w:hAnsi="Calibri" w:cs="Times New Roman"/>
          <w:kern w:val="0"/>
          <w:lang w:val="ro-RO"/>
          <w14:ligatures w14:val="none"/>
        </w:rPr>
        <w:t>7</w:t>
      </w:r>
      <w:r w:rsidRPr="00EC331C">
        <w:rPr>
          <w:rFonts w:ascii="Calibri" w:eastAsia="Calibri" w:hAnsi="Calibri" w:cs="Times New Roman"/>
          <w:kern w:val="0"/>
          <w:lang w:val="ro-RO"/>
          <w14:ligatures w14:val="none"/>
        </w:rPr>
        <w:t>-202</w:t>
      </w:r>
      <w:r w:rsidR="00564918" w:rsidRPr="00A403DE">
        <w:rPr>
          <w:rFonts w:ascii="Calibri" w:eastAsia="Calibri" w:hAnsi="Calibri" w:cs="Times New Roman"/>
          <w:kern w:val="0"/>
          <w:lang w:val="ro-RO"/>
          <w14:ligatures w14:val="none"/>
        </w:rPr>
        <w:t>8</w:t>
      </w:r>
      <w:r w:rsidRPr="00EC331C">
        <w:rPr>
          <w:rFonts w:ascii="Calibri" w:eastAsia="Calibri" w:hAnsi="Calibri" w:cs="Times New Roman"/>
          <w:kern w:val="0"/>
          <w:lang w:val="ro-RO"/>
          <w14:ligatures w14:val="none"/>
        </w:rPr>
        <w:t>, 202</w:t>
      </w:r>
      <w:r w:rsidR="00564918" w:rsidRPr="00A403DE">
        <w:rPr>
          <w:rFonts w:ascii="Calibri" w:eastAsia="Calibri" w:hAnsi="Calibri" w:cs="Times New Roman"/>
          <w:kern w:val="0"/>
          <w:lang w:val="ro-RO"/>
          <w14:ligatures w14:val="none"/>
        </w:rPr>
        <w:t>8</w:t>
      </w:r>
      <w:r w:rsidRPr="00EC331C">
        <w:rPr>
          <w:rFonts w:ascii="Calibri" w:eastAsia="Calibri" w:hAnsi="Calibri" w:cs="Times New Roman"/>
          <w:kern w:val="0"/>
          <w:lang w:val="ro-RO"/>
          <w14:ligatures w14:val="none"/>
        </w:rPr>
        <w:t>-202</w:t>
      </w:r>
      <w:r w:rsidR="00564918" w:rsidRPr="00A403DE">
        <w:rPr>
          <w:rFonts w:ascii="Calibri" w:eastAsia="Calibri" w:hAnsi="Calibri" w:cs="Times New Roman"/>
          <w:kern w:val="0"/>
          <w:lang w:val="ro-RO"/>
          <w14:ligatures w14:val="none"/>
        </w:rPr>
        <w:t>9</w:t>
      </w:r>
      <w:r w:rsidRPr="00EC331C">
        <w:rPr>
          <w:rFonts w:ascii="Calibri" w:eastAsia="Calibri" w:hAnsi="Calibri" w:cs="Times New Roman"/>
          <w:kern w:val="0"/>
          <w:lang w:val="ro-RO"/>
          <w14:ligatures w14:val="none"/>
        </w:rPr>
        <w:t>.</w:t>
      </w:r>
    </w:p>
    <w:p w14:paraId="69F928BE"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Livrarea pachetului alimentar nu se face pe perioada vacanţelor sau in zilele declarate prin lege ca zile nelucrătoare.   </w:t>
      </w:r>
    </w:p>
    <w:p w14:paraId="169CF53D"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Preţul estimat convenit pentru îndeplinirea contractului plătibil contractantului de către achizitor, este de </w:t>
      </w:r>
      <w:r w:rsidRPr="00EC331C">
        <w:rPr>
          <w:rFonts w:ascii="Calibri" w:eastAsia="Calibri" w:hAnsi="Calibri" w:cs="Times New Roman"/>
          <w:b/>
          <w:bCs/>
          <w:kern w:val="0"/>
          <w:lang w:val="ro-RO"/>
          <w14:ligatures w14:val="none"/>
        </w:rPr>
        <w:t>……………..</w:t>
      </w:r>
      <w:r w:rsidRPr="00EC331C">
        <w:rPr>
          <w:rFonts w:ascii="Calibri" w:eastAsia="Calibri" w:hAnsi="Calibri" w:cs="Times New Roman"/>
          <w:bCs/>
          <w:kern w:val="0"/>
          <w:lang w:val="ro-RO"/>
          <w14:ligatures w14:val="none"/>
        </w:rPr>
        <w:t xml:space="preserve"> </w:t>
      </w:r>
      <w:r w:rsidRPr="00EC331C">
        <w:rPr>
          <w:rFonts w:ascii="Calibri" w:eastAsia="Calibri" w:hAnsi="Calibri" w:cs="Times New Roman"/>
          <w:b/>
          <w:bCs/>
          <w:kern w:val="0"/>
          <w:lang w:val="ro-RO"/>
          <w14:ligatures w14:val="none"/>
        </w:rPr>
        <w:t>lei fără T.V.A. la care se adaugă …………… lei T.V.A. (11%) rezultând o valoare totală de …………… lei inclusiv TVA</w:t>
      </w:r>
      <w:r w:rsidRPr="00EC331C">
        <w:rPr>
          <w:rFonts w:ascii="Calibri" w:eastAsia="Calibri" w:hAnsi="Calibri" w:cs="Times New Roman"/>
          <w:kern w:val="0"/>
          <w:lang w:val="ro-RO"/>
          <w14:ligatures w14:val="none"/>
        </w:rPr>
        <w:t>.</w:t>
      </w:r>
    </w:p>
    <w:p w14:paraId="1E78F470" w14:textId="6EE2AEAA"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Numărul minim de pachete estimat în cadrul acordului cadru este de </w:t>
      </w:r>
      <w:r w:rsidR="00607957">
        <w:rPr>
          <w:rFonts w:ascii="Calibri" w:eastAsia="Calibri" w:hAnsi="Calibri" w:cs="Times New Roman"/>
          <w:b/>
          <w:bCs/>
          <w:kern w:val="0"/>
          <w:lang w:val="ro-RO"/>
          <w14:ligatures w14:val="none"/>
        </w:rPr>
        <w:t>65.340</w:t>
      </w:r>
      <w:r w:rsidRPr="00EC331C">
        <w:rPr>
          <w:rFonts w:ascii="Calibri" w:eastAsia="Calibri" w:hAnsi="Calibri" w:cs="Times New Roman"/>
          <w:kern w:val="0"/>
          <w:lang w:val="ro-RO"/>
          <w14:ligatures w14:val="none"/>
        </w:rPr>
        <w:t xml:space="preserve"> iar numărul maxim de pachete estimat pana la sfarsitul acordului este de </w:t>
      </w:r>
      <w:r w:rsidRPr="00EC331C">
        <w:rPr>
          <w:rFonts w:ascii="Calibri" w:eastAsia="Calibri" w:hAnsi="Calibri" w:cs="Times New Roman"/>
          <w:b/>
          <w:bCs/>
          <w:kern w:val="0"/>
          <w:lang w:val="ro-RO"/>
          <w14:ligatures w14:val="none"/>
        </w:rPr>
        <w:t>1</w:t>
      </w:r>
      <w:r w:rsidR="00607957">
        <w:rPr>
          <w:rFonts w:ascii="Calibri" w:eastAsia="Calibri" w:hAnsi="Calibri" w:cs="Times New Roman"/>
          <w:b/>
          <w:bCs/>
          <w:kern w:val="0"/>
          <w:lang w:val="ro-RO"/>
          <w14:ligatures w14:val="none"/>
        </w:rPr>
        <w:t>96.020.</w:t>
      </w:r>
      <w:r w:rsidR="00607957">
        <w:rPr>
          <w:rFonts w:ascii="Calibri" w:eastAsia="Calibri" w:hAnsi="Calibri" w:cs="Times New Roman"/>
          <w:b/>
          <w:bCs/>
          <w:kern w:val="0"/>
          <w:lang w:val="ro-RO"/>
          <w14:ligatures w14:val="none"/>
        </w:rPr>
        <w:tab/>
      </w:r>
    </w:p>
    <w:p w14:paraId="214626E9"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Pretul serviciilor prestate este cel rezultat prin aplicarea tarifelor prevăzute in propunerea financiara anexa la prezentul contract, aplicat la numarul de pachete livrate zilnic. Tarifele sunt ferme si se mentin pe intreaga perioada contractuala.</w:t>
      </w:r>
    </w:p>
    <w:p w14:paraId="1B4F714B"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Costul final al serviciilor va fi calculat pe baza preturilor unitare fixate în contract (respectiv propunerea financiară/a ofertantului declarat câştigător al procedurii care este anexă la contract). </w:t>
      </w:r>
    </w:p>
    <w:p w14:paraId="51BA0A02"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De asemenea, dacă este cazul, la stabilirea valorii finale se vor avea în vedere dispoziţiile din prezentul contract cu privire la clauzele de indexare si revizuire. </w:t>
      </w:r>
    </w:p>
    <w:p w14:paraId="691EDEAB"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 xml:space="preserve">Durata acordului cadrui si termenul de execuţie  </w:t>
      </w:r>
    </w:p>
    <w:p w14:paraId="60512E32"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Durata de valabilitate prezentului acord începe de la data intrării în vigoare a prezentului acord, respectiv de la data semnarii acordului de catre Părți  până la data deblocării garantiei de buna executie a ultimului contract subsecvent. Durata de valabilitate a contractului este distinctă de Durata de prestare (durata de execuţie este, alături de alte elemente precum perioada de garanţie, parte a duratei de valabilitate a contractului).</w:t>
      </w:r>
    </w:p>
    <w:p w14:paraId="25661978" w14:textId="2B47B074"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Durata maximă de prestare a serviciilor este de la 0</w:t>
      </w:r>
      <w:r w:rsidR="00564918" w:rsidRPr="00A403DE">
        <w:rPr>
          <w:rFonts w:ascii="Calibri" w:eastAsia="Calibri" w:hAnsi="Calibri" w:cs="Times New Roman"/>
          <w:kern w:val="0"/>
          <w:lang w:val="ro-RO"/>
          <w14:ligatures w14:val="none"/>
        </w:rPr>
        <w:t>7</w:t>
      </w:r>
      <w:r w:rsidRPr="00EC331C">
        <w:rPr>
          <w:rFonts w:ascii="Calibri" w:eastAsia="Calibri" w:hAnsi="Calibri" w:cs="Times New Roman"/>
          <w:kern w:val="0"/>
          <w:lang w:val="ro-RO"/>
          <w14:ligatures w14:val="none"/>
        </w:rPr>
        <w:t>.0</w:t>
      </w:r>
      <w:r w:rsidR="00564918" w:rsidRPr="00A403DE">
        <w:rPr>
          <w:rFonts w:ascii="Calibri" w:eastAsia="Calibri" w:hAnsi="Calibri" w:cs="Times New Roman"/>
          <w:kern w:val="0"/>
          <w:lang w:val="ro-RO"/>
          <w14:ligatures w14:val="none"/>
        </w:rPr>
        <w:t>9</w:t>
      </w:r>
      <w:r w:rsidRPr="00EC331C">
        <w:rPr>
          <w:rFonts w:ascii="Calibri" w:eastAsia="Calibri" w:hAnsi="Calibri" w:cs="Times New Roman"/>
          <w:kern w:val="0"/>
          <w:lang w:val="ro-RO"/>
          <w14:ligatures w14:val="none"/>
        </w:rPr>
        <w:t>.2026 la data de 2</w:t>
      </w:r>
      <w:r w:rsidR="00564918" w:rsidRPr="00A403DE">
        <w:rPr>
          <w:rFonts w:ascii="Calibri" w:eastAsia="Calibri" w:hAnsi="Calibri" w:cs="Times New Roman"/>
          <w:kern w:val="0"/>
          <w:lang w:val="ro-RO"/>
          <w14:ligatures w14:val="none"/>
        </w:rPr>
        <w:t>2</w:t>
      </w:r>
      <w:r w:rsidRPr="00EC331C">
        <w:rPr>
          <w:rFonts w:ascii="Calibri" w:eastAsia="Calibri" w:hAnsi="Calibri" w:cs="Times New Roman"/>
          <w:kern w:val="0"/>
          <w:lang w:val="ro-RO"/>
          <w14:ligatures w14:val="none"/>
        </w:rPr>
        <w:t>.06.202</w:t>
      </w:r>
      <w:r w:rsidR="00564918" w:rsidRPr="00A403DE">
        <w:rPr>
          <w:rFonts w:ascii="Calibri" w:eastAsia="Calibri" w:hAnsi="Calibri" w:cs="Times New Roman"/>
          <w:kern w:val="0"/>
          <w:lang w:val="ro-RO"/>
          <w14:ligatures w14:val="none"/>
        </w:rPr>
        <w:t>9</w:t>
      </w:r>
      <w:r w:rsidRPr="00EC331C">
        <w:rPr>
          <w:rFonts w:ascii="Calibri" w:eastAsia="Calibri" w:hAnsi="Calibri" w:cs="Times New Roman"/>
          <w:kern w:val="0"/>
          <w:lang w:val="ro-RO"/>
          <w14:ligatures w14:val="none"/>
        </w:rPr>
        <w:t xml:space="preserve">. </w:t>
      </w:r>
    </w:p>
    <w:p w14:paraId="58EBDA3F"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In cazul in care cursurile sau anul școlar se suspendă, din cauze legate de pandemia de SARS-Cov-2 sau orice alte cauze, prezentul acord se suspendă, conform prevederilor Caietului de sarcini.</w:t>
      </w:r>
    </w:p>
    <w:p w14:paraId="6B2091EE"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5B8B38A4"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Documentele acordului cadru</w:t>
      </w:r>
    </w:p>
    <w:p w14:paraId="0708DC0D"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Conform prevederilor art. 147 alin. (1) din Hotărârea Guvernului nr. 395/2016 pentru aprobarea normelor de aplicare ale Legii nr. 98/2016 privind achizitiile publice, documentele mentionate de acest text de lege devin anexe la prezentul acord.  </w:t>
      </w:r>
    </w:p>
    <w:p w14:paraId="79EE847C"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Conform art. 147 alin. (2) din Hotărârea Guvernului nr. 395/2016 pentru aprobarea normelor de aplicare ale Legii nr. 98/2016 privind achizitiile publice, în cazul în care, pe parcursul îndeplinirii acordului, se constată faptul că anumite elemente ale propunerii tehnice sunt inferioare sau nu corespund cerintelor prevăzute în caietul de sarcini/ documentatia de atribuire, prevalează prevederile acestuia/acesteia din urmă.</w:t>
      </w:r>
    </w:p>
    <w:p w14:paraId="4E5D77DE"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72CC4BFF"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Obligaţiile principale ale contractantului</w:t>
      </w:r>
    </w:p>
    <w:p w14:paraId="228C795D"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are obligatia de a presta si finaliza serviciile, precum si de a remedia viciile ascunse, cu atentia si promptitudinea cuvenită, în concordantă cu obligatiile asumate prin contract/stabilite prin lege.</w:t>
      </w:r>
    </w:p>
    <w:p w14:paraId="0218A4DA"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Contractantul este răspunzător de corectitudinea si exactitatea datelor înscrise în facturi/situatii de plată/ orice alte documente emise de el în legătură cu realizarea acordului. Contractantul va suporta orice prejudiciu produs achizitorului ca urmare a informatiilor incorecte/false transmise acestuia. </w:t>
      </w:r>
    </w:p>
    <w:p w14:paraId="0678FE4A"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are obligatia de a respecta toate prevederile legale cu privire la prevenirea si stingerea incendiilor, protectia muncii si a mediului.</w:t>
      </w:r>
    </w:p>
    <w:p w14:paraId="6AC00E1C"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Contractantul poarta toată răspunderea pe durata de îndeplinire a acordului pentru eventualele accidente, pagube sau efecte negative rezultate ca urmare a nerespectării prevederilor prezentului contract/actelor normative în vigoare incidente. În acest caz contractantul va suporta toate costurile ocazionate de remedierea pagubelor produse din culpa sa. </w:t>
      </w:r>
    </w:p>
    <w:p w14:paraId="64EA45F7"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raporturile dintre părti, contractantul este răspunzător în cazul producerii accidentelor de munca, evenimentelor si incidentelor periculoase, îmbolnăvirilor generate de produsele furnizate, şi procedeele tehnologice utilizate el, si de către subcontractantii/tertii săi sustinători.</w:t>
      </w:r>
    </w:p>
    <w:p w14:paraId="0A8B04AD"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are obligatia de a supraveghea serviciile, de a asigura forta de muncă, materia prima echipamentele si toate celelalte obiecte, fie de natură provizorie, fie definitive, cerute de si pentru contract, în măsura în care necesitatea asigurării acestora este prevăzută de lege/contract sau se poate deduce în mod rezonabil din acestea si din anexele la acesta.</w:t>
      </w:r>
    </w:p>
    <w:p w14:paraId="123F2290"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este pe deplin responsabil pentru conformitatea, stabilitatea si siguranta tuturor operatiunilor, cu respectarea prevederilor si a reglementărilor in vigoare in ce priveste produsele alimentare, a HG nr 1171/2025 privind instituirea Programului naţional „Masă sănătoasă ".</w:t>
      </w:r>
    </w:p>
    <w:p w14:paraId="1B1DAD41"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Contractantul are obligatia de a respecta si executa dispozitiile scrise ale achizitorului în orice problemă, mentionată sau nu în acord, referitoare la serviciile ce fac obiectul acordului. În cazul în care contractantul consideră că dispozitiile achizitorului sunt nejustificate sau inoportune, acesta are dreptul de a ridica obiectii, în scris, fără ca obiectiile respective să îl scutească de obligatia de a executa dispozitiile primite, cu exceptia cazului în care acestea contravin prevederilor legale sau pun în pericol siguranta persoanelor, a serviciilor sau a altot terti. În acest caz contractantul va comunica, în scris, achizitorului temeiurile legale/tehnice care au stat la baza deciziei sale. </w:t>
      </w:r>
    </w:p>
    <w:p w14:paraId="5C8C6044"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Dacă respectarea si prestarea dispozitiilor prevăzute la art. 9.8 determină dificultăti în executie care generează costuri suplimentare, atunci aceste costuri vor fi acoperite pe cheltuiala achizitorului. Înainte de a proceda la prestarea serviciilor care presupun costuri suplimentare, contractantul va obtine acordul scris al achizitorului cu privire la acest lucru.  </w:t>
      </w:r>
    </w:p>
    <w:p w14:paraId="1055FFC0"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Prestatorul este pe deplin responsabil pentru prestaresa serviciilor în conformitate cu graficul de prestare convenit. Totodată, este răspunzător atât de siguranţa tuturor operaţiunilor şi metodelor de prestare utilizate, cât şi de calificarea personalului folosit pe toată durata contractului.</w:t>
      </w:r>
    </w:p>
    <w:p w14:paraId="4E412391"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Prestatorul se obligă să despăgubească achizitorul împotriva oricăror:</w:t>
      </w:r>
    </w:p>
    <w:p w14:paraId="33FE6212" w14:textId="77777777" w:rsidR="00EC331C" w:rsidRPr="00EC331C" w:rsidRDefault="00EC331C" w:rsidP="00EC331C">
      <w:pPr>
        <w:numPr>
          <w:ilvl w:val="0"/>
          <w:numId w:val="3"/>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reclamaţii şi acţiuni în justiţie, ce rezultă din încălcarea unor drepturi de proprietate intelectuală (brevete, nume, mărci înregistrate etc.), legate de echipamentele, materialele, instalaţiile sau utilajele folosite pentru sau în legătură cu serviciile prestate, şi</w:t>
      </w:r>
    </w:p>
    <w:p w14:paraId="410511B3" w14:textId="77777777" w:rsidR="00EC331C" w:rsidRPr="00EC331C" w:rsidRDefault="00EC331C" w:rsidP="00EC331C">
      <w:pPr>
        <w:numPr>
          <w:ilvl w:val="0"/>
          <w:numId w:val="3"/>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daune-interese, costuri, taxe şi cheltuieli de orice natură, aferente, cu excepţia situaţiei în care o astfel de încălcare rezultă din respectarea caietului de sarcini întocmit de către achizitor.</w:t>
      </w:r>
    </w:p>
    <w:p w14:paraId="7A84CC9A"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va despăgubi achizitorul împotriva tuturor reclamatiilor, actiunilor în justitie, daunelor-interese, costurilor, taxelor si cheltuielilor, indiferent de natura lor, rezultând din sau în legătură cu obligatia prevăzută la art. 9.11, pentru care responsabilitatea revine contractantului.</w:t>
      </w:r>
    </w:p>
    <w:p w14:paraId="53AA2236"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Prestatorul are obligația de a păstra şi de a prezenta organismelor de control competente documentele comerciale şi tehnice privind produsele alimentare distribuite  în unitatea  şcolară, precum şi documentele care să ateste calitatea şi siguranţa acestora, după caz.</w:t>
      </w:r>
    </w:p>
    <w:p w14:paraId="40EF4B9B"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373458EB"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Obligatiile achizitorului</w:t>
      </w:r>
    </w:p>
    <w:p w14:paraId="6E440084"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Achizitorul are obligatia de a pune la dispozitia contractantului toate documentele de care dispune dacă acestea sunt necesare pentru prestarea serviciilor contractate, fără plată, într-un exemplar.</w:t>
      </w:r>
    </w:p>
    <w:p w14:paraId="41D4BD4B"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Achizitorul se obligă să plătească preţul convenit în prezentul contract pentru serviciile prestate sub condiția ca serviciile să fie conforme. </w:t>
      </w:r>
    </w:p>
    <w:p w14:paraId="196EAB1C"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Achizitorul este pe deplin responsabil de exactitatea documentelor si a oricăror alte informatii scrise furnizate contractantului, precum si pentru dispozitiile si livrările sale transmise contractantului în scris.</w:t>
      </w:r>
    </w:p>
    <w:p w14:paraId="45A701E0"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Achizitorul prin reprezentanții şcolii au obligaţia de a păstra avizele de expediţie aferente fiecărei distribuţii.</w:t>
      </w:r>
    </w:p>
    <w:p w14:paraId="32FFCAC3"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1A127342"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Sanctiuni pentru neîndeplinirea culpabilă a obligatiilor</w:t>
      </w:r>
    </w:p>
    <w:p w14:paraId="50DC6B57"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cazul în care una din părti nu îsi îndeplineste sau îsi îndeplineste în mod necorespunzător obligatiile asumate, cealaltă parte poate cere prestarea silită a obligatiilor contractuale neexecutate sau executate în mod necorespunzător. </w:t>
      </w:r>
    </w:p>
    <w:p w14:paraId="330EC392"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Dacă nu cere prestarea silită a obligatiilor contractuale, creditorul obligatiei neexecutate sau executate în mod necorespunzător are dreptul la rezilierea contractului, precum si la daune-interese, dacă i se cuvin (conform art. 1549 din Codul Civil). În acest caz, conform art. 1550 din Codul Civil, creditorul obligatiei neexecutate sau executate în mod necorespunzător poate invoca în mod unilateral rezilierea, aceasta urmând să opereze de plin drept. </w:t>
      </w:r>
    </w:p>
    <w:p w14:paraId="58717F25"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 xml:space="preserve">Conform art. 1552 din Codul civil, rezilierea unilaterală va avea loc prin notificarea scrisă a debitorului de către creditor cu privire la obligatiile neexecutate sau executate în mod necorespunzător. </w:t>
      </w:r>
    </w:p>
    <w:p w14:paraId="152796BF"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Înainte de a invoca rezilierea unilaterală, creditorul obligatiei neexecutate sau executate în mod necorespunzător va notifica debitorul cu privire la neconformitătile constatate si îi va acorda un termen rezonabil în vederea solutionării lor.   </w:t>
      </w:r>
    </w:p>
    <w:p w14:paraId="2ACECADF"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Creditorul obligatiei neexecutate sau executate în mod necorespunzător poate invoca, conform art. 1553 din Codul Civil, pactul comisoriul fără a mai fi necesară acordarea unui termen sau punerea în întârziere (aceasta rezultând din simplul fapt al neexecutării) în următoarele cazuri:  </w:t>
      </w:r>
    </w:p>
    <w:p w14:paraId="5A498A4D" w14:textId="77777777" w:rsidR="00EC331C" w:rsidRPr="00EC331C" w:rsidRDefault="00EC331C" w:rsidP="00EC331C">
      <w:pPr>
        <w:numPr>
          <w:ilvl w:val="0"/>
          <w:numId w:val="4"/>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cesionează obligatiile sale prevăzute în prezentul contract;</w:t>
      </w:r>
    </w:p>
    <w:p w14:paraId="524B9C24" w14:textId="77777777" w:rsidR="00EC331C" w:rsidRPr="00EC331C" w:rsidRDefault="00EC331C" w:rsidP="00EC331C">
      <w:pPr>
        <w:numPr>
          <w:ilvl w:val="0"/>
          <w:numId w:val="4"/>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contractantului i se retrage licenta de functionare sau, după caz, îsi pierde dreptul de a profesa;</w:t>
      </w:r>
    </w:p>
    <w:p w14:paraId="39B1E7B2" w14:textId="77777777" w:rsidR="00EC331C" w:rsidRPr="00EC331C" w:rsidRDefault="00EC331C" w:rsidP="00EC331C">
      <w:pPr>
        <w:numPr>
          <w:ilvl w:val="0"/>
          <w:numId w:val="4"/>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interesul national sau local o impune, prin denuntarea unilaterala a contractului de către achizitor;</w:t>
      </w:r>
    </w:p>
    <w:p w14:paraId="7912709A" w14:textId="77777777" w:rsidR="00EC331C" w:rsidRPr="00EC331C" w:rsidRDefault="00EC331C" w:rsidP="00EC331C">
      <w:pPr>
        <w:numPr>
          <w:ilvl w:val="0"/>
          <w:numId w:val="4"/>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aparitia unor circumstante care nu au putut fi prevăzute la data încheierii acordului cadru si care conduc la modificarea clauzelor contractuale în asa măsură încât îndeplinirea contractului ar fi contrară interesului public.</w:t>
      </w:r>
    </w:p>
    <w:p w14:paraId="5376B516" w14:textId="77777777" w:rsidR="00EC331C" w:rsidRPr="00EC331C" w:rsidRDefault="00EC331C" w:rsidP="00EC331C">
      <w:pPr>
        <w:numPr>
          <w:ilvl w:val="0"/>
          <w:numId w:val="4"/>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aparitia fortei majore sau a cazului fortuit, când achizitorul sau contractantul se află în imposibilitatea de a continua acordul cadru, dacă forta majoră actionează sau se estimează ca va actiona o perioadă mai mare decât cea rămasă de executat.</w:t>
      </w:r>
    </w:p>
    <w:p w14:paraId="0C0DF1A0"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toate aceste cazuri, contractantul are dreptul de a pretinde numai plata corespunzătoare pentru partea din contract îndeplinită până la data încetării de plin drept a acestuia si numai daca serviciile prestate au fost conforme.</w:t>
      </w:r>
    </w:p>
    <w:p w14:paraId="0DFB386E"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Partea care invocă pactul comisoriu va notifica, în mod obligatoriu, în scris acest lucru celeilalte părti precizând totodată motivul deciziei sale.</w:t>
      </w:r>
    </w:p>
    <w:p w14:paraId="79B09B5D"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cazul în care una din părti nu îsi îndeplineste sau îsi îndeplineste în mod necorespunzător obligatiile asumate, cealaltă parte poate pretinde despăgubiri. </w:t>
      </w:r>
    </w:p>
    <w:p w14:paraId="074542F6"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cazul în care obligatiile neexecutate sau executate cu întârziere privesc plata unor sume de bani, penalitătile se vor calcula conform prevederilor art. 8 din Legea nr. 72/2013 privind măsurile pentru combaterea întârzierii în prestarea obligatiilor de plată a unor sume de bani rezultând din contracte încheiate între profesionisti si între acestia si autorităti contractante. În acest caz dobânda penalizatoare pentru plata cu întârziere curge de la expirarea termenului prevăzut la art. 6 alin. (1) lit. c) si alin. (2) din actul normativ anterior mentionat si până la momentul efectiv al plătii. Conform art. 1535 din Codul civil cuantumul dobânzii penalizatoare va fi cel stabilit prin Ordonantei Guvernului nr. 13/2011 privind dobânda legală remuneratorie si penalizatoare pentru obligatii bănesti, precum si pentru reglementarea unor măsuri financiar-fiscale în domeniul bancar sau prin actele normative care vor modifica/completa/înlocui textele de lege mentionate anterior. </w:t>
      </w:r>
    </w:p>
    <w:p w14:paraId="07269ABB"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cazul altor obligatii decât cele având ca obiect plata unei sume de bani, creditorul obligatiei neexecutate sau prestarea cu întârziere are dreptul la daune-interese egale cu dobânda legală, calculată de la data la care debitorul este în întârziere asupra echivalentului în bani al obligatiei si până la prestarea efectivă a acesteia, cu exceptia cazului în care creditorul poate dovedi un prejudiciu mai mare cauzat de întârzierea în prestarea obligatiei. Conform art. </w:t>
      </w:r>
      <w:r w:rsidRPr="00EC331C">
        <w:rPr>
          <w:rFonts w:ascii="Calibri" w:eastAsia="Calibri" w:hAnsi="Calibri" w:cs="Times New Roman"/>
          <w:kern w:val="0"/>
          <w:lang w:val="ro-RO"/>
          <w14:ligatures w14:val="none"/>
        </w:rPr>
        <w:lastRenderedPageBreak/>
        <w:t xml:space="preserve">1553 din Codul Civil, punerea în întârziere a debitorului, operează din simplul fapt al neexecutării. </w:t>
      </w:r>
    </w:p>
    <w:p w14:paraId="6F0AB6B9"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cazul în care, din vina sa exclusivă, contractantul nu reuşeşte să-şi îndeplinească obligaţiile asumate la termenele stipulate in contract, pe o perioadă să depăşească 2 zile calendaristice, contractul este considerat reziliat de drept (reziliere unilaterala).</w:t>
      </w:r>
    </w:p>
    <w:p w14:paraId="0910B94B"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Conform art. 1539 din Codul civil, penalitătile stabilite în prezentul contract sunt stipulate pentru neprestarea obligatiilor la timp sau în locul mentionat ele nefiind de natură să elibereze debitorul de  prestarea în natură a obligatiei principale.</w:t>
      </w:r>
    </w:p>
    <w:p w14:paraId="61A11CE1"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cazul în care, chiar si după aplicarea prevederilor referitoare la penalităti din prezentul acord, partea în culpă refuză să îsi ducă la îndeplinire obligatiile, creditorul obligatiilor neexecutate  sau executate necorespunzător are dreptul de a duce la îndeplinire el însusi sau prin încheierea de conventii cu terti a oricărei obligatii ce incumbă debitorului si care nu a fost îndeplinită de acesta în conditiile stabilite. În acest caz debitorul obligatiei neexecutate vă suporta costurile astfel apărute.   </w:t>
      </w:r>
    </w:p>
    <w:p w14:paraId="7CDDCB23"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Părtile vor stabili de comun acord nivelul despăgubirilor datorate creditorului obligatiei neexecutate de către debitor iar dacă acestea nu se înteleg pe cale amiabilă solutionarea litigiilor apărute se va face de către instantele de judecată competente.</w:t>
      </w:r>
    </w:p>
    <w:p w14:paraId="63C6F107"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6219885C" w14:textId="77777777" w:rsidR="00EC331C" w:rsidRPr="00EC331C" w:rsidRDefault="00EC331C" w:rsidP="00EC331C">
      <w:pPr>
        <w:spacing w:after="200" w:line="240" w:lineRule="auto"/>
        <w:jc w:val="both"/>
        <w:rPr>
          <w:rFonts w:ascii="Calibri" w:eastAsia="Calibri" w:hAnsi="Calibri" w:cs="Times New Roman"/>
          <w:b/>
          <w:kern w:val="0"/>
          <w:lang w:val="ro-RO"/>
          <w14:ligatures w14:val="none"/>
        </w:rPr>
      </w:pPr>
      <w:r w:rsidRPr="00EC331C">
        <w:rPr>
          <w:rFonts w:ascii="Calibri" w:eastAsia="Calibri" w:hAnsi="Calibri" w:cs="Times New Roman"/>
          <w:b/>
          <w:kern w:val="0"/>
          <w:lang w:val="ro-RO"/>
          <w14:ligatures w14:val="none"/>
        </w:rPr>
        <w:t>CLAUZE SPECIFICE</w:t>
      </w:r>
    </w:p>
    <w:p w14:paraId="08912411"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43215034"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Începerea si prestarea serviciilor</w:t>
      </w:r>
    </w:p>
    <w:p w14:paraId="700EC549"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are obligatia de a începe serviciile la data semnarii contractului subsecvent de catre ambele parti.</w:t>
      </w:r>
    </w:p>
    <w:p w14:paraId="01B37F07"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Serviciile trebuie să se deruleze conform obligatiilor asumate si să fie terminate la data stabilită. Datele intermediare, dacă acestea există, se consideră date contractuale.</w:t>
      </w:r>
    </w:p>
    <w:p w14:paraId="5E1CEC9C"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cazul în care contractantul întârzie începerea serviciilor, terminarea pregătirilor sau dacă nu îsi îndeplineste îndatoririle prevăzute în contract, achizitorul este îndreptătit să-i fixeze contractantului un termen până la care activitatea să intre în normal (termen care nu poate fi mai mare de 2 zile) si să îl avertizeze că, în cazul neconformării, la expirarea termenului stabilit îi va rezilia acordul cadru.</w:t>
      </w:r>
    </w:p>
    <w:p w14:paraId="16ADF7F1"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are obligatia de a asigura accesul reprezentantului achizitorului sau a altor persoane imputernicite, la locul de muncă, si oriunde îsi desfăsoară activitătile legate de îndeplinirea obligatiilor asumate prin acord.</w:t>
      </w:r>
    </w:p>
    <w:p w14:paraId="2B0D85CF"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are obligatia de a asigura efectuarea probelor necesare in confrmitate cu cerintele legale si a Caietului de sarcini. Costul probelor si încercărilor, inclusiv manopera aferentă acestora, revin contractantului.</w:t>
      </w:r>
    </w:p>
    <w:p w14:paraId="40D324F3"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7F3D5471"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Întârzierea si sistarea serviciilor</w:t>
      </w:r>
    </w:p>
    <w:p w14:paraId="6EDD6EE8"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cazul în care:</w:t>
      </w:r>
    </w:p>
    <w:p w14:paraId="3FF49DDC" w14:textId="77777777" w:rsidR="00EC331C" w:rsidRPr="00EC331C" w:rsidRDefault="00EC331C" w:rsidP="00EC331C">
      <w:pPr>
        <w:numPr>
          <w:ilvl w:val="0"/>
          <w:numId w:val="5"/>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 xml:space="preserve">volumul sau natura serviciilor neprevăzute care nu se datorează culpei contractantului </w:t>
      </w:r>
    </w:p>
    <w:p w14:paraId="2658EA33" w14:textId="77777777" w:rsidR="00EC331C" w:rsidRPr="00EC331C" w:rsidRDefault="00EC331C" w:rsidP="00EC331C">
      <w:pPr>
        <w:numPr>
          <w:ilvl w:val="0"/>
          <w:numId w:val="5"/>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oricare alt motiv de întârziere care nu se datorează culpei contractantului si nu a survenit prin încălcarea contractului de către acesta</w:t>
      </w:r>
    </w:p>
    <w:p w14:paraId="3C1D61DF"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îndreptătesc contractantul de a solicita prelungirea termenului de prestare a serviciilor sau a oricărei părti a acestora, atunci, prin consultare, părtile vor stabili orice prelungire a duratei de prestare (dacă este cazul) la care contractantul are dreptul.</w:t>
      </w:r>
    </w:p>
    <w:p w14:paraId="4E407C75"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are dreptul de a sista serviciile sau de a diminua ritmul prestarii acestora dacă achizitorul nu îsi respectă obligatiile de plată în termenul stabilit prin prezentul contract. În acest caz sistarea sau diminuarea ritmului de prestare va fi permisă doar după ce contractantul  va notifica, în scris, acest fapt achizitorului.</w:t>
      </w:r>
    </w:p>
    <w:p w14:paraId="1AF3632E"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cazul în care, pe parcursul derulării contractului, achizitorul constată neconformităti în îndeplinirea cerintelor de performantă si calitate stabilite prin prezentul acord, va fi îndreptătit să solicite contractantului remedierea, îndeplinirea sau conformarea la obligatiile contractuale. Contractantul se obligă să se conformeze solicitărilor achizitorului în termenul stabilit de acesta din urmă fără a se modifica valoarea contractului subsecvent. </w:t>
      </w:r>
    </w:p>
    <w:p w14:paraId="0630AAEA"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Contractantul are dreptul să refuze conformarea la solicitările achizitorului doar dacă astfel se încalcă prevederile legale sau se pune în pericol siguranta persoanelor, a serviciilor, a riveranilor sau a tertilor. În acest caz contractantul va comunica, în scris, achizitorului temeiurile legale/tehnice care au stat la baza deciziei sale.  </w:t>
      </w:r>
    </w:p>
    <w:p w14:paraId="14198643"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Achizitorul poate decide suspendarea executării acordului, în situatia în care există suspiciuni cu privire la eventuale neconformităti ale contractantului în îndeplinirea cerintelor de performantă si calitate stabilite prin prezentul acord, notificând în acest sens contractantul.</w:t>
      </w:r>
    </w:p>
    <w:p w14:paraId="3240751C"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6DD9728F"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Finalizarea serviciilor</w:t>
      </w:r>
    </w:p>
    <w:p w14:paraId="4A0CCB6A"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Ansamblul serviciilor sau, dacă este cazul, oricare parte a lor, prevăzut a fi finalizat într-un termen stabilit de părti, trebuie finalizat în termenul convenit, termen care se calculează de la data începerii serviciilor.</w:t>
      </w:r>
    </w:p>
    <w:p w14:paraId="67E477E6"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Receptia serviciilor se va face zilnic, iar centralizarea prestării serviciilor se va face intr-o perioada convenită de comuna acord intre achizitor si contractant in perioada de prestare a serviciilor. </w:t>
      </w:r>
    </w:p>
    <w:p w14:paraId="42D89CF4"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Predarea și primirea serviciilor trebuie indeplinită in termenele stabilite prin contract subsecvent și/sau prin actele adiționale la acesta.</w:t>
      </w:r>
    </w:p>
    <w:p w14:paraId="0B0A13C9" w14:textId="233D6C5C"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Procedura de recepție a serviciilor este urmatoarea: Scoala Gimnaziala </w:t>
      </w:r>
      <w:r w:rsidR="00A403DE">
        <w:rPr>
          <w:rFonts w:ascii="Calibri" w:eastAsia="Calibri" w:hAnsi="Calibri" w:cs="Times New Roman"/>
          <w:kern w:val="0"/>
          <w:lang w:val="ro-RO"/>
          <w14:ligatures w14:val="none"/>
        </w:rPr>
        <w:t>Ṭuţora</w:t>
      </w:r>
      <w:r w:rsidRPr="00EC331C">
        <w:rPr>
          <w:rFonts w:ascii="Calibri" w:eastAsia="Calibri" w:hAnsi="Calibri" w:cs="Times New Roman"/>
          <w:kern w:val="0"/>
          <w:lang w:val="ro-RO"/>
          <w14:ligatures w14:val="none"/>
        </w:rPr>
        <w:t>, prin reprezentantii sai desemnati in acest scop, vor recepționa zilnic serviciile și va ţine evidenţa cantităţii de produse consumate, menţionând în documentele pe care le va întocmii categoriile de beneficiari, tipul de produs, cantitatea/pachet, numărul de pachete alimentare, numărul de zile de şcoală şi evidenţa numărului de copii. De comun acord între achizitor, contractant si reprezentatii scolii se pot perfecta documente tip prin care să se țină evidența zilnică a prestării serviciilor. Cel putin lunar, autoritatea contractantă va realiza centralizarea cantităţii de produse consumate per categorie de produs, în funcţie de situaţia numărului de copii şcolarizaţi în luna precedentă, pe care o va corela cu situaţia existentă la prestator.</w:t>
      </w:r>
    </w:p>
    <w:p w14:paraId="1CA5C303"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1E371E63"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lastRenderedPageBreak/>
        <w:t xml:space="preserve">Modalităti de plată </w:t>
      </w:r>
    </w:p>
    <w:p w14:paraId="43957CB4"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Achizitorul se obligă să receptioneze si să plătească serviciile prestate și serviciile executate dacă acestea corespund calitativ si cantitativ prevederilor caietului de sarcini, ofertei si legilor în vigoare și a fost finalizată recepția serviciilor (respectiv au fost intocmite documentele justificative pentru prestarea serviciilor pentru perioada de prestare solicitata la plată in conformiate cu art. 13.4 din acord).</w:t>
      </w:r>
    </w:p>
    <w:p w14:paraId="58DDDCD5"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Plata facturilor, aferente se va face în termenul de 30 de zile prevăzut de art. 6, alin. (1) lit. (c) din  Legea nr. 72/2013, respectiv după finalizarea procedurii de recepție a serviciilor prevazută la art. 12.4 din contract. </w:t>
      </w:r>
    </w:p>
    <w:p w14:paraId="526DB03E"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Plătile partiale nu influentează responsabilitatea contractantului.</w:t>
      </w:r>
    </w:p>
    <w:p w14:paraId="550F24B2"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40FFA944"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Clauze de indexare</w:t>
      </w:r>
    </w:p>
    <w:p w14:paraId="2B0D5F0F"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Pentru serviciile prestate, plătile datorate de achizitor contractantului sunt cele declarate în propunerea financiară, anexă la acord. Actualizarea pretului aferent prezentului acord se poate face în cazul în care au loc modificări legislative sau au fost emise de către autoritătile locale acte administrative care au ca obiect instituirea, modificarea sau renuntarea la anumite taxe/impozite locale al căror efect se reflectă în creşterea/diminuarea costurilor pe baza cărora s-a fundamentat pretul contractului.</w:t>
      </w:r>
    </w:p>
    <w:p w14:paraId="3B04959F"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Fiecare indexare/actualizare a pretului se va face prin încheierea unui act aditional la prezentul acord. Anexat la actul aditional, contractantul va depune toate formularele aferente propunerii financiare cu valori actualizate. Valorile totale si unitare astfel rezultate vor fi utilizate în operatiunile de decontare efectuate de achizitor până la finalizarea contractului sau, după caz, până la efectuarea unei noi indexări/actualizări de preturi.  </w:t>
      </w:r>
    </w:p>
    <w:p w14:paraId="39ECC011"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4A9114B5"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Clauze de revizuire</w:t>
      </w:r>
    </w:p>
    <w:p w14:paraId="3AD43700"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Prevederile prezentului articol se interpretează si după caz se completează cu prevederile art. 221 din Legea nr. 98/2016 privind achizitiile publice conform căruia contractele de achizitie publică pot fi modificate, fără organizarea unei noi proceduri de atribuire atunci când modificările, indiferent dacă sunt sau nu sunt evaluabile în bani în limitele prevazute de art. 221 din Legea nr. 98/2016 privind achizitiile publice, au fost prevăzute în documentele achizitiei initiale sub forma unor clauze de revizuire clare, precise si fără echivoc,. </w:t>
      </w:r>
    </w:p>
    <w:p w14:paraId="7A4ECD45"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sensul aliniatului precedent si al prezentului contract sunt considerate clauze de revizuire suplimentările/diminuările de cantităti în raport cu numărul de benficiari ai serviciilor dacă se respectă în mod cumulativ următoarele conditii:</w:t>
      </w:r>
    </w:p>
    <w:p w14:paraId="3C25BAD7" w14:textId="77777777" w:rsidR="00EC331C" w:rsidRPr="00EC331C" w:rsidRDefault="00EC331C" w:rsidP="00EC331C">
      <w:pPr>
        <w:numPr>
          <w:ilvl w:val="1"/>
          <w:numId w:val="6"/>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sunt datorate diferentelor dintre estimarea cantitătilor de servicii (pachet alimentar) prevăzute în caietul de sarcini si recepțiile zilnice. </w:t>
      </w:r>
    </w:p>
    <w:p w14:paraId="0E7D9DCE" w14:textId="77777777" w:rsidR="00EC331C" w:rsidRPr="00EC331C" w:rsidRDefault="00EC331C" w:rsidP="00EC331C">
      <w:pPr>
        <w:numPr>
          <w:ilvl w:val="1"/>
          <w:numId w:val="6"/>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suplimentările/diminuările se referă exclusiv la cantităti sau/si numar de zile cuprinse în documentatia de atribuire pusă la dispozitia operatorilor economici interesati de participarea la procedura în baza căreia s-a încheiat prezentul contract.</w:t>
      </w:r>
    </w:p>
    <w:p w14:paraId="041B9732" w14:textId="77777777" w:rsidR="00EC331C" w:rsidRPr="00EC331C" w:rsidRDefault="00EC331C" w:rsidP="00EC331C">
      <w:pPr>
        <w:numPr>
          <w:ilvl w:val="1"/>
          <w:numId w:val="6"/>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oferta depusă de contractant se găsesc preturi unitare pentru cantitătile care fac obiectul suplimentării/diminuării (preturi care se vor utiliza pentru efectuarea </w:t>
      </w:r>
      <w:r w:rsidRPr="00EC331C">
        <w:rPr>
          <w:rFonts w:ascii="Calibri" w:eastAsia="Calibri" w:hAnsi="Calibri" w:cs="Times New Roman"/>
          <w:kern w:val="0"/>
          <w:lang w:val="ro-RO"/>
          <w14:ligatures w14:val="none"/>
        </w:rPr>
        <w:lastRenderedPageBreak/>
        <w:t xml:space="preserve">acestor operatiuni nefiind permisă modificarea lor). În cazul în care pe durata contractului intervin indexări ale valorii acestuia, prin preturi unitare se înteleg acele preturi cuprinse în formularele financiare anexate actului aditional sau ultimului act aditional de ajustare/indexare a valorii contractului (dacă au avut loc mai multe ajustări/indexări succesive).    </w:t>
      </w:r>
    </w:p>
    <w:p w14:paraId="318404D9"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Formula de calcul care se va utiliza pentru determinarea preturilor rezultate în urma suplimentărilor/diminuărilor de cantităti este: </w:t>
      </w:r>
    </w:p>
    <w:p w14:paraId="30BACEB3"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V.T. = (P.U.</w:t>
      </w:r>
      <w:r w:rsidRPr="00EC331C">
        <w:rPr>
          <w:rFonts w:ascii="Calibri" w:eastAsia="Calibri" w:hAnsi="Calibri" w:cs="Times New Roman"/>
          <w:kern w:val="0"/>
          <w:vertAlign w:val="subscript"/>
          <w:lang w:val="ro-RO"/>
          <w14:ligatures w14:val="none"/>
        </w:rPr>
        <w:t>1</w:t>
      </w:r>
      <w:r w:rsidRPr="00EC331C">
        <w:rPr>
          <w:rFonts w:ascii="Calibri" w:eastAsia="Calibri" w:hAnsi="Calibri" w:cs="Times New Roman"/>
          <w:kern w:val="0"/>
          <w:lang w:val="ro-RO"/>
          <w14:ligatures w14:val="none"/>
        </w:rPr>
        <w:t xml:space="preserve"> x C</w:t>
      </w:r>
      <w:r w:rsidRPr="00EC331C">
        <w:rPr>
          <w:rFonts w:ascii="Calibri" w:eastAsia="Calibri" w:hAnsi="Calibri" w:cs="Times New Roman"/>
          <w:kern w:val="0"/>
          <w:vertAlign w:val="subscript"/>
          <w:lang w:val="ro-RO"/>
          <w14:ligatures w14:val="none"/>
        </w:rPr>
        <w:t>1</w:t>
      </w:r>
      <w:r w:rsidRPr="00EC331C">
        <w:rPr>
          <w:rFonts w:ascii="Calibri" w:eastAsia="Calibri" w:hAnsi="Calibri" w:cs="Times New Roman"/>
          <w:kern w:val="0"/>
          <w:lang w:val="ro-RO"/>
          <w14:ligatures w14:val="none"/>
        </w:rPr>
        <w:t>) + ……… + (P.U.</w:t>
      </w:r>
      <w:r w:rsidRPr="00EC331C">
        <w:rPr>
          <w:rFonts w:ascii="Calibri" w:eastAsia="Calibri" w:hAnsi="Calibri" w:cs="Times New Roman"/>
          <w:kern w:val="0"/>
          <w:vertAlign w:val="subscript"/>
          <w:lang w:val="ro-RO"/>
          <w14:ligatures w14:val="none"/>
        </w:rPr>
        <w:t>n</w:t>
      </w:r>
      <w:r w:rsidRPr="00EC331C">
        <w:rPr>
          <w:rFonts w:ascii="Calibri" w:eastAsia="Calibri" w:hAnsi="Calibri" w:cs="Times New Roman"/>
          <w:kern w:val="0"/>
          <w:lang w:val="ro-RO"/>
          <w14:ligatures w14:val="none"/>
        </w:rPr>
        <w:t xml:space="preserve"> x C</w:t>
      </w:r>
      <w:r w:rsidRPr="00EC331C">
        <w:rPr>
          <w:rFonts w:ascii="Calibri" w:eastAsia="Calibri" w:hAnsi="Calibri" w:cs="Times New Roman"/>
          <w:kern w:val="0"/>
          <w:vertAlign w:val="subscript"/>
          <w:lang w:val="ro-RO"/>
          <w14:ligatures w14:val="none"/>
        </w:rPr>
        <w:t>n</w:t>
      </w:r>
      <w:r w:rsidRPr="00EC331C">
        <w:rPr>
          <w:rFonts w:ascii="Calibri" w:eastAsia="Calibri" w:hAnsi="Calibri" w:cs="Times New Roman"/>
          <w:kern w:val="0"/>
          <w:lang w:val="ro-RO"/>
          <w14:ligatures w14:val="none"/>
        </w:rPr>
        <w:t>)</w:t>
      </w:r>
    </w:p>
    <w:p w14:paraId="09988904"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unde </w:t>
      </w:r>
    </w:p>
    <w:p w14:paraId="3BCD05B7" w14:textId="77777777" w:rsidR="00EC331C" w:rsidRPr="00EC331C" w:rsidRDefault="00EC331C" w:rsidP="00EC331C">
      <w:pPr>
        <w:numPr>
          <w:ilvl w:val="0"/>
          <w:numId w:val="7"/>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V.T. reprezintă valoarea totală care se adaugă sau se scade în urma cresterii sau micsorării cantitătilor necesare realizării contractului prin raportare la cele incluse în propunerea financiară/tehnică a ofertantului declarat câstigător al procedurii   </w:t>
      </w:r>
    </w:p>
    <w:p w14:paraId="43611E37" w14:textId="77777777" w:rsidR="00EC331C" w:rsidRPr="00EC331C" w:rsidRDefault="00EC331C" w:rsidP="00EC331C">
      <w:pPr>
        <w:numPr>
          <w:ilvl w:val="0"/>
          <w:numId w:val="7"/>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P.U.</w:t>
      </w:r>
      <w:r w:rsidRPr="00EC331C">
        <w:rPr>
          <w:rFonts w:ascii="Calibri" w:eastAsia="Calibri" w:hAnsi="Calibri" w:cs="Times New Roman"/>
          <w:kern w:val="0"/>
          <w:vertAlign w:val="subscript"/>
          <w:lang w:val="ro-RO"/>
          <w14:ligatures w14:val="none"/>
        </w:rPr>
        <w:t xml:space="preserve">1, </w:t>
      </w:r>
      <w:r w:rsidRPr="00EC331C">
        <w:rPr>
          <w:rFonts w:ascii="Calibri" w:eastAsia="Calibri" w:hAnsi="Calibri" w:cs="Times New Roman"/>
          <w:kern w:val="0"/>
          <w:lang w:val="ro-RO"/>
          <w14:ligatures w14:val="none"/>
        </w:rPr>
        <w:t>…… P.U.</w:t>
      </w:r>
      <w:r w:rsidRPr="00EC331C">
        <w:rPr>
          <w:rFonts w:ascii="Calibri" w:eastAsia="Calibri" w:hAnsi="Calibri" w:cs="Times New Roman"/>
          <w:kern w:val="0"/>
          <w:vertAlign w:val="subscript"/>
          <w:lang w:val="ro-RO"/>
          <w14:ligatures w14:val="none"/>
        </w:rPr>
        <w:t>n</w:t>
      </w:r>
      <w:r w:rsidRPr="00EC331C">
        <w:rPr>
          <w:rFonts w:ascii="Calibri" w:eastAsia="Calibri" w:hAnsi="Calibri" w:cs="Times New Roman"/>
          <w:kern w:val="0"/>
          <w:lang w:val="ro-RO"/>
          <w14:ligatures w14:val="none"/>
        </w:rPr>
        <w:t xml:space="preserve"> reprezintă preturile unitare cuprinse în oferta financiară a ofertantului declarat câstigător al procedurii sau (dacă pe durata contractului au intervenit indexări ale valorii acestuia) acele preturi unitare cuprinse în formularele financiare anexate actului aditional sau ultimului act aditional de ajustare/indexare a valorii contractului (dacă au avut loc mai multe ajustări/ indexări succesive).   </w:t>
      </w:r>
    </w:p>
    <w:p w14:paraId="7FD0EA8F" w14:textId="77777777" w:rsidR="00EC331C" w:rsidRPr="00EC331C" w:rsidRDefault="00EC331C" w:rsidP="00EC331C">
      <w:pPr>
        <w:numPr>
          <w:ilvl w:val="0"/>
          <w:numId w:val="7"/>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w:t>
      </w:r>
      <w:r w:rsidRPr="00EC331C">
        <w:rPr>
          <w:rFonts w:ascii="Calibri" w:eastAsia="Calibri" w:hAnsi="Calibri" w:cs="Times New Roman"/>
          <w:kern w:val="0"/>
          <w:vertAlign w:val="subscript"/>
          <w:lang w:val="ro-RO"/>
          <w14:ligatures w14:val="none"/>
        </w:rPr>
        <w:t xml:space="preserve">1, </w:t>
      </w:r>
      <w:r w:rsidRPr="00EC331C">
        <w:rPr>
          <w:rFonts w:ascii="Calibri" w:eastAsia="Calibri" w:hAnsi="Calibri" w:cs="Times New Roman"/>
          <w:kern w:val="0"/>
          <w:lang w:val="ro-RO"/>
          <w14:ligatures w14:val="none"/>
        </w:rPr>
        <w:t>…… C</w:t>
      </w:r>
      <w:r w:rsidRPr="00EC331C">
        <w:rPr>
          <w:rFonts w:ascii="Calibri" w:eastAsia="Calibri" w:hAnsi="Calibri" w:cs="Times New Roman"/>
          <w:kern w:val="0"/>
          <w:vertAlign w:val="subscript"/>
          <w:lang w:val="ro-RO"/>
          <w14:ligatures w14:val="none"/>
        </w:rPr>
        <w:t xml:space="preserve">n </w:t>
      </w:r>
      <w:r w:rsidRPr="00EC331C">
        <w:rPr>
          <w:rFonts w:ascii="Calibri" w:eastAsia="Calibri" w:hAnsi="Calibri" w:cs="Times New Roman"/>
          <w:kern w:val="0"/>
          <w:lang w:val="ro-RO"/>
          <w14:ligatures w14:val="none"/>
        </w:rPr>
        <w:t xml:space="preserve">– cantităti suplimentare necesare fată de cele incluse în propunerea financiară/tehnică a contractantului sau care nu au fost necesare pentru realizarea contractului dar care sunt cuprinse în oferta financiară/tehnică a contractantului. </w:t>
      </w:r>
    </w:p>
    <w:p w14:paraId="0CC37433"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Clauzele referitoare la suplimentările/diminuările de cantităti nu se aplică dacă nu există preturi unitare în oferta contractantului. </w:t>
      </w:r>
    </w:p>
    <w:p w14:paraId="414D92EE"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cazul aplicării prevederilor referitoare la suplimentarea/diminuarea de cantităti pretul final al contractului subsecvent se va determina pe baza recepțiilor efectuate zilnic ca urmare a prestarii serviciilor. </w:t>
      </w:r>
    </w:p>
    <w:p w14:paraId="580A9C76"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Înlocuirea/introducerea subcontractantilor din/în acord va fi considerată ca încadrându-se în clauzele de revizuire dacă se respectă conditiile stabilite în mod cumulativ la sectiunea „Subcontractanti si terti sustinători” din prezentul contract. </w:t>
      </w:r>
    </w:p>
    <w:p w14:paraId="2A213934"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cazul în care contractantul solicită aplicarea prevederilor referitoare la clauzele de revizuire din prezentul acord el va trebui să adreseze achizitorului o cerere motivată în acces sens si să astepte acordul scris al acestuia. </w:t>
      </w:r>
    </w:p>
    <w:p w14:paraId="579C4DAA"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După primirea cererii, achizitorul se va pronunta asupra acesteia sau, după caz, se  va adresa organelor abilitate pentru a obtine un punct de vedere în acest sens. </w:t>
      </w:r>
    </w:p>
    <w:p w14:paraId="225C616E"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Răspunsul motivat al achizitorului va fi comunicat în scris contractantului. În cazul în care contractantul nu asteaptă răspunsul achizitorul sau în ciuda răspunsului negativ, procedează la implementarea măsurilor propuse acesta va suporta toate pagubele produse achizitorului.   </w:t>
      </w:r>
    </w:p>
    <w:p w14:paraId="4D12774D"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5877A39B"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Amendamente</w:t>
      </w:r>
    </w:p>
    <w:p w14:paraId="00CC5AF6"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Părtile contractante au dreptul, pe durata îndeplinirii contractului, de a conveni modificarea clauzelor contractului, prin act aditional, numai în cazul aparitiei unor circumstante care lezează </w:t>
      </w:r>
      <w:r w:rsidRPr="00EC331C">
        <w:rPr>
          <w:rFonts w:ascii="Calibri" w:eastAsia="Calibri" w:hAnsi="Calibri" w:cs="Times New Roman"/>
          <w:kern w:val="0"/>
          <w:lang w:val="ro-RO"/>
          <w14:ligatures w14:val="none"/>
        </w:rPr>
        <w:lastRenderedPageBreak/>
        <w:t xml:space="preserve">interesele comerciale legitime ale acestora si care nu au putut fi prevăzute la data încheierii acordului. </w:t>
      </w:r>
    </w:p>
    <w:p w14:paraId="3ACA4730"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Prevederile prezentului art. nu se aplică acelor clauze pentru a căror modificare prezentul acord sau/și legea impune îndeplinirea unor condiţii speciale atât timp cât aceste condiţii nu sunt îndeplinite. </w:t>
      </w:r>
    </w:p>
    <w:p w14:paraId="7D19E2A3"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65188997"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Subcontractanti si terti sustinători</w:t>
      </w:r>
    </w:p>
    <w:p w14:paraId="796341CA"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are obligatia de a încheia contracte cu subcontractantii desemnati (dacă există),  în aceleasi conditii în care el a semnat contractul cu achizitorul.</w:t>
      </w:r>
    </w:p>
    <w:p w14:paraId="6FDFDDB6"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are obligatia de a prezenta la semnarea acordului toate contractele încheiate cu subcontractantii desemnati în ofertă.</w:t>
      </w:r>
    </w:p>
    <w:p w14:paraId="7A498EB8"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Lista subcontractantilor, cu datele de recunoastere ale acestora, cât si contractele încheiate cu acestia se constituie în anexe la prezentul acord.</w:t>
      </w:r>
    </w:p>
    <w:p w14:paraId="72F50F91"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raporturile dintre părti, contractantul este pe deplin răspunzător fată de achizitor de modul în care subcontractantul/tertul sustinător îsi îndeplineste partea sa din contract/activitătile pentru care a acordat sustinerea.</w:t>
      </w:r>
    </w:p>
    <w:p w14:paraId="3E632F14"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Subcontractantul/tertul sustinător este pe deplin răspunzător fată de contractant de modul în care îsi îndeplineste partea sa din contract/activitătile pentru care a acordat sustinerea.</w:t>
      </w:r>
    </w:p>
    <w:p w14:paraId="7E11E06A"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are dreptul de a pretinde daune-interese subcontractantilor/tertilor sustinători, dacă acestia nu îsi îndeplinesc partea lor din contract/activitătile pentru care au acordat sustinerea.</w:t>
      </w:r>
    </w:p>
    <w:p w14:paraId="0EDB2DA9"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Înlocuirea/introducerea subcontractantilor din/în contract se poate face în următoarele cazuri:</w:t>
      </w:r>
    </w:p>
    <w:p w14:paraId="09735648" w14:textId="77777777" w:rsidR="00EC331C" w:rsidRPr="00EC331C" w:rsidRDefault="00EC331C" w:rsidP="00EC331C">
      <w:pPr>
        <w:numPr>
          <w:ilvl w:val="0"/>
          <w:numId w:val="8"/>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înlocuirea priveste subcontractantii nominalizati în ofertă si activitătile care au fost indicate în ofertă ca fiind realizate de subcontractanti. În această situatie  valoarea aferentă activitătilor subcontractate va fi cel mult egală cu valoarea declarată în cadrul ofertei ca fiind subcontractată, la care se pot adăuga numai ajustările preturilor efectuate conform prevederilor prezentului contract (conform clauzelor de indexare) si a legilor în vigoare. De asemenea, obiectul noului contract de subcontractare nu va putea să modifice obiectul contractului de subcontractare anterior. În sfârsit obiectul si valoarea noului contract de subcontractare nu vor putea contine serviciile executate/serviciile accesorii prestate de către subcontractantul initial si nici valoarea aferentă acestora.</w:t>
      </w:r>
    </w:p>
    <w:p w14:paraId="28C1D03D" w14:textId="77777777" w:rsidR="00EC331C" w:rsidRPr="00EC331C" w:rsidRDefault="00EC331C" w:rsidP="00EC331C">
      <w:pPr>
        <w:numPr>
          <w:ilvl w:val="0"/>
          <w:numId w:val="8"/>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declararea unor noi subcontractanti ulterior datei semnării contractului de achizitie publică în conditiile în care serviciile/serviciile accesorii ce urmează a fi subcontractate au fost prevăzute în ofertă fără însă a se indica initial optiunea subcontractării acestora, dacă se îndeplinesc următoarele conditii cumulative:</w:t>
      </w:r>
    </w:p>
    <w:p w14:paraId="2E5E83F6" w14:textId="77777777" w:rsidR="00EC331C" w:rsidRPr="00EC331C" w:rsidRDefault="00EC331C" w:rsidP="00EC331C">
      <w:pPr>
        <w:numPr>
          <w:ilvl w:val="2"/>
          <w:numId w:val="6"/>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introducerea unui nou subcontractant nu are impact asupra îndeplinirii criteriilor de calificare/selectie sau în privinta aplicării criteriului de atribuire raportat la momentul evaluării ofertelor;</w:t>
      </w:r>
    </w:p>
    <w:p w14:paraId="7AF93900" w14:textId="77777777" w:rsidR="00EC331C" w:rsidRPr="00EC331C" w:rsidRDefault="00EC331C" w:rsidP="00EC331C">
      <w:pPr>
        <w:numPr>
          <w:ilvl w:val="2"/>
          <w:numId w:val="6"/>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introducerea unui nou subcontractant nu modifică pretul contractului dintre autoritatea contractantă si contractant (cu exceptia cazurilor de aplicare a </w:t>
      </w:r>
      <w:r w:rsidRPr="00EC331C">
        <w:rPr>
          <w:rFonts w:ascii="Calibri" w:eastAsia="Calibri" w:hAnsi="Calibri" w:cs="Times New Roman"/>
          <w:kern w:val="0"/>
          <w:lang w:val="ro-RO"/>
          <w14:ligatures w14:val="none"/>
        </w:rPr>
        <w:lastRenderedPageBreak/>
        <w:t>clauzelor de indexare/revizuire a pretului prevăzute în contract si legislatia în vigoare);</w:t>
      </w:r>
    </w:p>
    <w:p w14:paraId="460C9D86" w14:textId="77777777" w:rsidR="00EC331C" w:rsidRPr="00EC331C" w:rsidRDefault="00EC331C" w:rsidP="00EC331C">
      <w:pPr>
        <w:numPr>
          <w:ilvl w:val="2"/>
          <w:numId w:val="6"/>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introducerea unui nou subcontractant este strict necesară pentru îndeplinirea contractului de achizitie publică;</w:t>
      </w:r>
    </w:p>
    <w:p w14:paraId="6D040680" w14:textId="77777777" w:rsidR="00EC331C" w:rsidRPr="00EC331C" w:rsidRDefault="00EC331C" w:rsidP="00EC331C">
      <w:pPr>
        <w:numPr>
          <w:ilvl w:val="2"/>
          <w:numId w:val="6"/>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prin introducerea unui nou subcontractant nu este schimbat caracterul general al obiectului contractului de achizitie publică (altfel spus scopul contractului, precum si indicatorii principali ce caracterizează rezultatul respectivului contract rămân nemodificati).</w:t>
      </w:r>
    </w:p>
    <w:p w14:paraId="4E7A611F" w14:textId="77777777" w:rsidR="00EC331C" w:rsidRPr="00EC331C" w:rsidRDefault="00EC331C" w:rsidP="00EC331C">
      <w:pPr>
        <w:numPr>
          <w:ilvl w:val="0"/>
          <w:numId w:val="8"/>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renuntarea/retragerea subcontractantilor din contractul de achizitie publică. În acest caz contractantul are obligatia de a prelua partea/părtile din contract aferente activitătii subcontractate sau de a înlocui subcontractul cu unul nou în conditiile prevăzute la litera a).  </w:t>
      </w:r>
    </w:p>
    <w:p w14:paraId="47ECCF95"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Înlocuirea/implicarea subcontractantilor după data semnării contractului se poate realiza doar cu acordul autoritătii contractante.</w:t>
      </w:r>
    </w:p>
    <w:p w14:paraId="62E4617E"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Contractantul are obligatia de a se asigura de faptul că toate contractele încheiate între el si subcontractantii săi vor contine în mod obligatoriu cel putin următoarele elemente:</w:t>
      </w:r>
    </w:p>
    <w:p w14:paraId="6E7CFADC" w14:textId="77777777" w:rsidR="00EC331C" w:rsidRPr="00EC331C" w:rsidRDefault="00EC331C" w:rsidP="00EC331C">
      <w:pPr>
        <w:numPr>
          <w:ilvl w:val="0"/>
          <w:numId w:val="9"/>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activitătile ce urmează a fi subcontractate;</w:t>
      </w:r>
    </w:p>
    <w:p w14:paraId="4BB0ACD4" w14:textId="77777777" w:rsidR="00EC331C" w:rsidRPr="00EC331C" w:rsidRDefault="00EC331C" w:rsidP="00EC331C">
      <w:pPr>
        <w:numPr>
          <w:ilvl w:val="0"/>
          <w:numId w:val="9"/>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numele, datele de contact, reprezentantii legali ai subcontractantilor;</w:t>
      </w:r>
    </w:p>
    <w:p w14:paraId="53E311DD" w14:textId="77777777" w:rsidR="00EC331C" w:rsidRPr="00EC331C" w:rsidRDefault="00EC331C" w:rsidP="00EC331C">
      <w:pPr>
        <w:numPr>
          <w:ilvl w:val="0"/>
          <w:numId w:val="9"/>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valoarea aferentă prestatiilor ce revin subcontractantilor.</w:t>
      </w:r>
    </w:p>
    <w:p w14:paraId="493124C0"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cazul declarării unor noi subcontractanti, ulterior datei semnării acordului cadru, acestia au obligatia de a prezenta o declaratie pe propria răspundere prin care îsi asumă respectarea prevederilor caietului de sarcini si a propunerii tehnice depuse de către contractant la procedura de achizitie publică, aferentă activitătii supuse subcontractării.</w:t>
      </w:r>
    </w:p>
    <w:p w14:paraId="7D5BAEF1"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De asemenea, noii subcontractanti au obligatia de a transmite certificatele si alte documente necesare pentru verificarea inexistentei unor situatii de excludere (asa cum sunt prevăzute acestea în Legea nr. 98/2016 privind achizitiile publice) si a resurselor/capabilitătilor corespunzătoare părtilor de implicare în contractul de achizitie publică.</w:t>
      </w:r>
    </w:p>
    <w:p w14:paraId="4153418C"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toate cazurile de înlocuire sau introducere a subcontractantilor, atât documentele doveditoare mentionate anterior, cât si contractele de subcontractare vor fi prezentate cu cel putin 15 zile înainte de momentul începerii executării serviciilor/prestării serviciilor de către noii subcontractanti.</w:t>
      </w:r>
    </w:p>
    <w:p w14:paraId="32066436"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 cazul în care contractantul invocă sustinerea unei terț, angajamentul ferm de sustinere depus în cadrul ofertei de către acesta va deveni anexă la contract. Acest document va trebui să contină în mod obligatoriu angajamentul tertului că va asigura, ori de câte ori este nevoie, sustinerea contractantului dacă acesta întâmpină dificultăti pe parcursul executării contractului în domeniile care au făcut obiectul sustinerii, chiar să asigure îndeplinirea completă şi reglementară a obligaţiilor contractuale prin implicarea directa a terțului susșinător in realizarea contractului și ducerea contractului la îndeplinire.</w:t>
      </w:r>
    </w:p>
    <w:p w14:paraId="3A3F48FB"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De asemenea, cu titlu de garanție, prin prezentul acord, contractantul si tertul sustinător cesionează către achizitor, fara nicio alta formalitate, dreptul de a urmări orice pretentie la daune pe care contractantul ar putea să o aibă împotriva tertului sustinător pentru nerespectarea obligatiilor asumate prin angajamentul ferm de sustinere. </w:t>
      </w:r>
    </w:p>
    <w:p w14:paraId="28DF8519"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2201E79A"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Cesiunea</w:t>
      </w:r>
    </w:p>
    <w:p w14:paraId="3E1EB86A"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Prestatorul nu are dreptul de a cesiona nici  total si nici parţial obligaţiile sale asumate prin prezentul contract.</w:t>
      </w:r>
    </w:p>
    <w:p w14:paraId="3B95A090"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Prestatorul poate cesiona dreptul său de a încasa valoarea contraprestaţiei pentru serviciile prestate (ceanțete rezultate din acest contract), în condiţiile prevăzute de dispoziţiile Codului Civil. Cesiunea dreptului de încasare a sumelor cuvenite pentru serviciilor prestate în cadrul prezentului contract, de către contractant, către alți operatori economici sau alte instituții de credit, denumite potrivit legii cesionari, se poate face in condițiile prevazute de art. 6^1 din OG nr. 146/2002 privind formarea și utilizarea resurselor derulate prin trezoreria statului, cu modificările și completările ulterioare și a Codului Civil.</w:t>
      </w:r>
    </w:p>
    <w:p w14:paraId="763D76EC"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Solicitările de plată către terţi pot fi onorate numai după operarea unei cesiuni în condiţiile art. 21.2. din contract.</w:t>
      </w:r>
    </w:p>
    <w:p w14:paraId="2F0827EF"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66F0BA63"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Forta majoră</w:t>
      </w:r>
    </w:p>
    <w:p w14:paraId="3C2B5B81"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Forta majoră trebuie constatată de o autoritate competentă.</w:t>
      </w:r>
    </w:p>
    <w:p w14:paraId="66624126"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Forta majoră exonerează părtile contractante de îndeplinirea obligatiilor asumate prin prezentul acord, pe toată perioada în care aceasta actionează.</w:t>
      </w:r>
    </w:p>
    <w:p w14:paraId="626A2E1D"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Îndeplinirea contractului va fi suspendată în perioada de actiune a fortei majore, dar fără a prejudicia drepturile ce li se cuveneau părtilor până la aparitia acesteia.</w:t>
      </w:r>
    </w:p>
    <w:p w14:paraId="1E77EA2D"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Partea contractantă care invocă forta majoră are obligatia de a notifica celeilalte părti, imediat si în mod complet, producerea acesteia si să ia orice măsuri care îi stau la dispozitie în vederea limitării consecintelor.</w:t>
      </w:r>
    </w:p>
    <w:p w14:paraId="795F7971"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Dacă forta majoră actionează sau se estimează că va actiona o perioadă mai mare decât cea rămasă de executat din contract, fiecare parte va avea dreptul să notifice celeilalte părti încetarea de plin drept a prezentului contract, fără ca vreuna din părti să poată pretinde celeilalte daune-interese.</w:t>
      </w:r>
    </w:p>
    <w:p w14:paraId="5EC2CDA0"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72574A6A"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Solutionarea litigiilor</w:t>
      </w:r>
    </w:p>
    <w:p w14:paraId="19CEB5CD"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Achizitorul si contractantul vor depune toate eforturile pentru a rezolva pe cale amiabilă, prin tratative directe, orice neîntelegere sau dispută care se poate ivi între ei în cadrul sau în legătură cu îndeplinirea acordului.</w:t>
      </w:r>
    </w:p>
    <w:p w14:paraId="2A214587"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Dacă, după 15 zile de la începerea acestor tratative, achizitorul si contractantul nu reusesc să rezolve în mod amiabil o divergentă contractuală, fiecare poate solicita ca disputa să se solutioneze de către instantele judecătoresti competente din România.</w:t>
      </w:r>
    </w:p>
    <w:p w14:paraId="59750D87"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7A94EACD"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Limba care guvernează contractul</w:t>
      </w:r>
    </w:p>
    <w:p w14:paraId="3E00B6DB"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Limba care guvernează contractul este limba română.</w:t>
      </w:r>
    </w:p>
    <w:p w14:paraId="3C73B71E"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3E44BF48"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Comunicări</w:t>
      </w:r>
    </w:p>
    <w:p w14:paraId="6E6B0EA3"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Orice comunicare între părti, referitoare la îndeplinirea prezentului contract, trebuie să fie transmisă în scris la adresa mentionată în contract. Comunicare între părti, referitoare la îndeplinirea prezentului acord este considerată îndeplinită daca aceasta este făcuta pe e-mailul menționat in in prezentul cntract la art. 1.  </w:t>
      </w:r>
    </w:p>
    <w:p w14:paraId="1C1D691F"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Orice document scris trebuie înregistrat atât în momentul transmiterii, cât si în momentul primirii.</w:t>
      </w:r>
    </w:p>
    <w:p w14:paraId="2F567EF0"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Comunicările între părti se pot face si prin telefon, telegramă, telex sau fax, cu conditia confirmării în scris a primirii comunicării si a continutului acesteia.</w:t>
      </w:r>
    </w:p>
    <w:p w14:paraId="24508B44"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40FB6D85"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Legea aplicabilă contractului</w:t>
      </w:r>
    </w:p>
    <w:p w14:paraId="08A55B8A"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Contractul va fi interpretat conform legilor din România.</w:t>
      </w:r>
    </w:p>
    <w:p w14:paraId="4AB576E7"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2E9F577B" w14:textId="77777777" w:rsidR="00EC331C" w:rsidRPr="00EC331C" w:rsidRDefault="00EC331C" w:rsidP="00EC331C">
      <w:pPr>
        <w:numPr>
          <w:ilvl w:val="0"/>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b/>
          <w:kern w:val="0"/>
          <w:lang w:val="ro-RO"/>
          <w14:ligatures w14:val="none"/>
        </w:rPr>
        <w:t>Clauze finale</w:t>
      </w:r>
    </w:p>
    <w:p w14:paraId="31EBE22D"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Încetarea prezentului acord nu va avea ca efect degrevarea de obligatii a părtilor în cazul în care, prin natura lor, obligatiile respective rămân în vigoare si după încetarea contractului. </w:t>
      </w:r>
    </w:p>
    <w:p w14:paraId="41509FAE"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De asemenea, părtile rămân răspunzătoare în limita termenelor legale de prescriptie pentru orice fapte/acte întreprinse de către acestea pe perioada desfăsurării acordului si ale căror rezultate care apar după încetarea efectelor acordului dacă ele sunt de natură să prejudicieze interesele si drepturile legitime ale celeilalte părti.</w:t>
      </w:r>
    </w:p>
    <w:p w14:paraId="4D0AAD0D"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cazul în care părtile îsi încalcă obligatiile lor, neexercitarea de partea care suferă un prejudiciu a dreptului de a cere prestarea întocmai sau prin echivalent a obligatiei respectiv nu înseamnă ca ea a renuntat la acest drept. </w:t>
      </w:r>
    </w:p>
    <w:p w14:paraId="2D9DB992" w14:textId="77777777" w:rsidR="00EC331C" w:rsidRPr="00EC331C" w:rsidRDefault="00EC331C" w:rsidP="00EC331C">
      <w:pPr>
        <w:numPr>
          <w:ilvl w:val="1"/>
          <w:numId w:val="1"/>
        </w:num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În situatia în care una sau mai multe prevederi din prezentul acord devin, din orice motiv, neexecutabile, ilegale sau în altfel invalide în orice privintă, în baza legilor ce guvernează prezentul contract, celelalte prevederi ale prezentului acord, rămân valabile. Acordul va fi interpretat ca si când prevederile neexecutabile, ilegale sau invalide nu ar fi fost incluse în acesta. </w:t>
      </w:r>
    </w:p>
    <w:p w14:paraId="16E4D475"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2F6608C9" w14:textId="1FC2FD6F"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Părtile au înteles să încheie astăzi, ________________, prezentul contract în două exemplare, câte unul pentru fiecare parte.</w:t>
      </w:r>
    </w:p>
    <w:tbl>
      <w:tblPr>
        <w:tblW w:w="9392" w:type="dxa"/>
        <w:tblLayout w:type="fixed"/>
        <w:tblLook w:val="0000" w:firstRow="0" w:lastRow="0" w:firstColumn="0" w:lastColumn="0" w:noHBand="0" w:noVBand="0"/>
      </w:tblPr>
      <w:tblGrid>
        <w:gridCol w:w="4696"/>
        <w:gridCol w:w="4696"/>
      </w:tblGrid>
      <w:tr w:rsidR="00EC331C" w:rsidRPr="00EC331C" w14:paraId="5F4F8CAF" w14:textId="77777777" w:rsidTr="00607957">
        <w:trPr>
          <w:trHeight w:val="283"/>
        </w:trPr>
        <w:tc>
          <w:tcPr>
            <w:tcW w:w="4696" w:type="dxa"/>
          </w:tcPr>
          <w:p w14:paraId="786BC355" w14:textId="77777777" w:rsidR="00EC331C" w:rsidRPr="00EC331C" w:rsidRDefault="00EC331C" w:rsidP="00EC331C">
            <w:pPr>
              <w:spacing w:after="200" w:line="240" w:lineRule="auto"/>
              <w:jc w:val="both"/>
              <w:rPr>
                <w:rFonts w:ascii="Calibri" w:eastAsia="Calibri" w:hAnsi="Calibri" w:cs="Times New Roman"/>
                <w:b/>
                <w:kern w:val="0"/>
                <w:lang w:val="ro-RO"/>
                <w14:ligatures w14:val="none"/>
              </w:rPr>
            </w:pPr>
            <w:r w:rsidRPr="00EC331C">
              <w:rPr>
                <w:rFonts w:ascii="Calibri" w:eastAsia="Calibri" w:hAnsi="Calibri" w:cs="Times New Roman"/>
                <w:b/>
                <w:kern w:val="0"/>
                <w:lang w:val="ro-RO"/>
                <w14:ligatures w14:val="none"/>
              </w:rPr>
              <w:t>ACHIZITOR,</w:t>
            </w:r>
          </w:p>
        </w:tc>
        <w:tc>
          <w:tcPr>
            <w:tcW w:w="4696" w:type="dxa"/>
          </w:tcPr>
          <w:p w14:paraId="59319C8C" w14:textId="77777777" w:rsidR="00EC331C" w:rsidRPr="00EC331C" w:rsidRDefault="00EC331C" w:rsidP="00EC331C">
            <w:pPr>
              <w:spacing w:after="200" w:line="240" w:lineRule="auto"/>
              <w:jc w:val="both"/>
              <w:rPr>
                <w:rFonts w:ascii="Calibri" w:eastAsia="Calibri" w:hAnsi="Calibri" w:cs="Times New Roman"/>
                <w:b/>
                <w:kern w:val="0"/>
                <w:lang w:val="ro-RO"/>
                <w14:ligatures w14:val="none"/>
              </w:rPr>
            </w:pPr>
            <w:r w:rsidRPr="00EC331C">
              <w:rPr>
                <w:rFonts w:ascii="Calibri" w:eastAsia="Calibri" w:hAnsi="Calibri" w:cs="Times New Roman"/>
                <w:b/>
                <w:kern w:val="0"/>
                <w:lang w:val="ro-RO"/>
                <w14:ligatures w14:val="none"/>
              </w:rPr>
              <w:t xml:space="preserve">                             PRESTATOR,</w:t>
            </w:r>
          </w:p>
        </w:tc>
      </w:tr>
      <w:tr w:rsidR="00EC331C" w:rsidRPr="00EC331C" w14:paraId="5681B78A" w14:textId="77777777" w:rsidTr="00607957">
        <w:trPr>
          <w:trHeight w:val="136"/>
        </w:trPr>
        <w:tc>
          <w:tcPr>
            <w:tcW w:w="4696" w:type="dxa"/>
          </w:tcPr>
          <w:p w14:paraId="09D51003" w14:textId="77777777" w:rsidR="00EC331C" w:rsidRPr="00EC331C" w:rsidRDefault="00EC331C" w:rsidP="00EC331C">
            <w:pPr>
              <w:spacing w:after="200" w:line="240" w:lineRule="auto"/>
              <w:jc w:val="both"/>
              <w:rPr>
                <w:rFonts w:ascii="Calibri" w:eastAsia="Calibri" w:hAnsi="Calibri" w:cs="Times New Roman"/>
                <w:b/>
                <w:kern w:val="0"/>
                <w:lang w:val="ro-RO"/>
                <w14:ligatures w14:val="none"/>
              </w:rPr>
            </w:pPr>
            <w:r w:rsidRPr="00EC331C">
              <w:rPr>
                <w:rFonts w:ascii="Calibri" w:eastAsia="Calibri" w:hAnsi="Calibri" w:cs="Times New Roman"/>
                <w:b/>
                <w:kern w:val="0"/>
                <w:lang w:val="ro-RO"/>
                <w14:ligatures w14:val="none"/>
              </w:rPr>
              <w:t>COMUNA _______________</w:t>
            </w:r>
          </w:p>
        </w:tc>
        <w:tc>
          <w:tcPr>
            <w:tcW w:w="4696" w:type="dxa"/>
          </w:tcPr>
          <w:p w14:paraId="4DD3EEEC" w14:textId="77777777" w:rsidR="00EC331C" w:rsidRPr="00EC331C" w:rsidRDefault="00EC331C" w:rsidP="00EC331C">
            <w:pPr>
              <w:spacing w:after="200" w:line="240" w:lineRule="auto"/>
              <w:jc w:val="both"/>
              <w:rPr>
                <w:rFonts w:ascii="Calibri" w:eastAsia="Calibri" w:hAnsi="Calibri" w:cs="Times New Roman"/>
                <w:b/>
                <w:kern w:val="0"/>
                <w:lang w:val="ro-RO"/>
                <w14:ligatures w14:val="none"/>
              </w:rPr>
            </w:pPr>
          </w:p>
        </w:tc>
      </w:tr>
      <w:tr w:rsidR="00EC331C" w:rsidRPr="00EC331C" w14:paraId="22790CCA" w14:textId="77777777" w:rsidTr="00607957">
        <w:trPr>
          <w:trHeight w:val="567"/>
        </w:trPr>
        <w:tc>
          <w:tcPr>
            <w:tcW w:w="4696" w:type="dxa"/>
          </w:tcPr>
          <w:p w14:paraId="496B00E0"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Primar,</w:t>
            </w:r>
          </w:p>
        </w:tc>
        <w:tc>
          <w:tcPr>
            <w:tcW w:w="4696" w:type="dxa"/>
          </w:tcPr>
          <w:p w14:paraId="290D5FC0" w14:textId="7CA6A2DD" w:rsidR="00EC331C" w:rsidRPr="00EC331C" w:rsidRDefault="00607957" w:rsidP="00EC331C">
            <w:pPr>
              <w:spacing w:after="200" w:line="240" w:lineRule="auto"/>
              <w:jc w:val="both"/>
              <w:rPr>
                <w:rFonts w:ascii="Calibri" w:eastAsia="Calibri" w:hAnsi="Calibri" w:cs="Times New Roman"/>
                <w:kern w:val="0"/>
                <w:lang w:val="ro-RO"/>
                <w14:ligatures w14:val="none"/>
              </w:rPr>
            </w:pPr>
            <w:r>
              <w:rPr>
                <w:rFonts w:ascii="Calibri" w:eastAsia="Calibri" w:hAnsi="Calibri" w:cs="Times New Roman"/>
                <w:kern w:val="0"/>
                <w:lang w:val="ro-RO"/>
                <w14:ligatures w14:val="none"/>
              </w:rPr>
              <w:t xml:space="preserve">                            </w:t>
            </w:r>
            <w:r w:rsidR="00EC331C" w:rsidRPr="00EC331C">
              <w:rPr>
                <w:rFonts w:ascii="Calibri" w:eastAsia="Calibri" w:hAnsi="Calibri" w:cs="Times New Roman"/>
                <w:kern w:val="0"/>
                <w:lang w:val="ro-RO"/>
                <w14:ligatures w14:val="none"/>
              </w:rPr>
              <w:t>Administrator</w:t>
            </w:r>
          </w:p>
          <w:p w14:paraId="011F2271"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tc>
      </w:tr>
      <w:tr w:rsidR="00EC331C" w:rsidRPr="00EC331C" w14:paraId="2CA3D73E" w14:textId="77777777" w:rsidTr="00607957">
        <w:trPr>
          <w:trHeight w:val="443"/>
        </w:trPr>
        <w:tc>
          <w:tcPr>
            <w:tcW w:w="4696" w:type="dxa"/>
          </w:tcPr>
          <w:p w14:paraId="18EC5CA8"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lastRenderedPageBreak/>
              <w:t>_____________________</w:t>
            </w:r>
          </w:p>
        </w:tc>
        <w:tc>
          <w:tcPr>
            <w:tcW w:w="4696" w:type="dxa"/>
          </w:tcPr>
          <w:p w14:paraId="3EAB4BA5"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                       </w:t>
            </w:r>
          </w:p>
          <w:p w14:paraId="4C81DA63"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tc>
      </w:tr>
      <w:tr w:rsidR="00EC331C" w:rsidRPr="00EC331C" w14:paraId="236E0726" w14:textId="77777777" w:rsidTr="00607957">
        <w:trPr>
          <w:trHeight w:val="68"/>
        </w:trPr>
        <w:tc>
          <w:tcPr>
            <w:tcW w:w="4696" w:type="dxa"/>
          </w:tcPr>
          <w:p w14:paraId="72986EE8"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tc>
        <w:tc>
          <w:tcPr>
            <w:tcW w:w="4696" w:type="dxa"/>
          </w:tcPr>
          <w:p w14:paraId="5CE39F95"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tc>
      </w:tr>
      <w:tr w:rsidR="00EC331C" w:rsidRPr="00EC331C" w14:paraId="766E94C0" w14:textId="77777777" w:rsidTr="00607957">
        <w:trPr>
          <w:trHeight w:val="291"/>
        </w:trPr>
        <w:tc>
          <w:tcPr>
            <w:tcW w:w="4696" w:type="dxa"/>
          </w:tcPr>
          <w:p w14:paraId="78396C76" w14:textId="3A17D551"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Vizat CFPP,</w:t>
            </w:r>
          </w:p>
          <w:p w14:paraId="4E02D664"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 xml:space="preserve">Consilier achiziții publice, </w:t>
            </w:r>
          </w:p>
        </w:tc>
        <w:tc>
          <w:tcPr>
            <w:tcW w:w="4696" w:type="dxa"/>
          </w:tcPr>
          <w:p w14:paraId="5DE786FA"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16321E0F" w14:textId="77777777" w:rsidR="00EC331C" w:rsidRPr="00EC331C" w:rsidRDefault="00EC331C" w:rsidP="00EC331C">
            <w:pPr>
              <w:spacing w:after="200" w:line="276" w:lineRule="auto"/>
              <w:rPr>
                <w:rFonts w:ascii="Calibri" w:eastAsia="Calibri" w:hAnsi="Calibri" w:cs="Times New Roman"/>
                <w:kern w:val="0"/>
                <w:lang w:val="ro-RO"/>
                <w14:ligatures w14:val="none"/>
              </w:rPr>
            </w:pPr>
          </w:p>
          <w:p w14:paraId="1BB7D4E2" w14:textId="77777777" w:rsidR="00EC331C" w:rsidRPr="00EC331C" w:rsidRDefault="00EC331C" w:rsidP="00EC331C">
            <w:pPr>
              <w:tabs>
                <w:tab w:val="left" w:pos="1296"/>
              </w:tabs>
              <w:spacing w:after="200" w:line="276" w:lineRule="auto"/>
              <w:rPr>
                <w:rFonts w:ascii="Calibri" w:eastAsia="Calibri" w:hAnsi="Calibri" w:cs="Times New Roman"/>
                <w:kern w:val="0"/>
                <w:lang w:val="ro-RO"/>
                <w14:ligatures w14:val="none"/>
              </w:rPr>
            </w:pPr>
            <w:r w:rsidRPr="00EC331C">
              <w:rPr>
                <w:rFonts w:ascii="Calibri" w:eastAsia="Calibri" w:hAnsi="Calibri" w:cs="Times New Roman"/>
                <w:kern w:val="0"/>
                <w:lang w:val="ro-RO"/>
                <w14:ligatures w14:val="none"/>
              </w:rPr>
              <w:tab/>
            </w:r>
          </w:p>
        </w:tc>
      </w:tr>
      <w:tr w:rsidR="00EC331C" w:rsidRPr="00EC331C" w14:paraId="1FE93522" w14:textId="77777777" w:rsidTr="00607957">
        <w:trPr>
          <w:trHeight w:val="40"/>
        </w:trPr>
        <w:tc>
          <w:tcPr>
            <w:tcW w:w="4696" w:type="dxa"/>
          </w:tcPr>
          <w:p w14:paraId="0B4D81DD"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tc>
        <w:tc>
          <w:tcPr>
            <w:tcW w:w="4696" w:type="dxa"/>
          </w:tcPr>
          <w:p w14:paraId="377BB55B"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tc>
      </w:tr>
    </w:tbl>
    <w:p w14:paraId="50A8215B" w14:textId="77777777" w:rsidR="00EC331C" w:rsidRPr="00EC331C" w:rsidRDefault="00EC331C" w:rsidP="00EC331C">
      <w:pPr>
        <w:spacing w:after="200" w:line="240" w:lineRule="auto"/>
        <w:jc w:val="both"/>
        <w:rPr>
          <w:rFonts w:ascii="Calibri" w:eastAsia="Calibri" w:hAnsi="Calibri" w:cs="Times New Roman"/>
          <w:kern w:val="0"/>
          <w:lang w:val="ro-RO"/>
          <w14:ligatures w14:val="none"/>
        </w:rPr>
      </w:pPr>
    </w:p>
    <w:p w14:paraId="35A68958" w14:textId="77777777" w:rsidR="00AD45D8" w:rsidRPr="00A403DE" w:rsidRDefault="00AD45D8">
      <w:pPr>
        <w:rPr>
          <w:lang w:val="ro-RO"/>
        </w:rPr>
      </w:pPr>
    </w:p>
    <w:sectPr w:rsidR="00AD45D8" w:rsidRPr="00A403DE" w:rsidSect="006079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72D10"/>
    <w:multiLevelType w:val="multilevel"/>
    <w:tmpl w:val="1AF72D10"/>
    <w:lvl w:ilvl="0">
      <w:start w:val="1"/>
      <w:numFmt w:val="decimal"/>
      <w:lvlText w:val="Art. %1."/>
      <w:lvlJc w:val="left"/>
      <w:pPr>
        <w:ind w:left="2912" w:hanging="360"/>
      </w:pPr>
      <w:rPr>
        <w:rFonts w:hint="default"/>
        <w:b/>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BD869E8"/>
    <w:multiLevelType w:val="multilevel"/>
    <w:tmpl w:val="1BD869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2D86A0D"/>
    <w:multiLevelType w:val="multilevel"/>
    <w:tmpl w:val="22D86A0D"/>
    <w:lvl w:ilvl="0">
      <w:numFmt w:val="lowerLetter"/>
      <w:lvlText w:val="%1)"/>
      <w:lvlJc w:val="left"/>
      <w:pPr>
        <w:ind w:left="720" w:hanging="360"/>
      </w:pPr>
      <w:rPr>
        <w:snapToGrid/>
        <w:spacing w:val="4"/>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0171E93"/>
    <w:multiLevelType w:val="multilevel"/>
    <w:tmpl w:val="30171E93"/>
    <w:lvl w:ilvl="0">
      <w:start w:val="1"/>
      <w:numFmt w:val="lowerLetter"/>
      <w:lvlText w:val="%1)"/>
      <w:lvlJc w:val="left"/>
      <w:pPr>
        <w:tabs>
          <w:tab w:val="num" w:pos="612"/>
        </w:tabs>
        <w:ind w:left="612" w:hanging="360"/>
      </w:pPr>
      <w:rPr>
        <w:rFonts w:ascii="Cambria" w:hAnsi="Cambria" w:hint="default"/>
      </w:rPr>
    </w:lvl>
    <w:lvl w:ilvl="1">
      <w:start w:val="4"/>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36A7535"/>
    <w:multiLevelType w:val="multilevel"/>
    <w:tmpl w:val="436A7535"/>
    <w:lvl w:ilvl="0">
      <w:start w:val="4"/>
      <w:numFmt w:val="bullet"/>
      <w:lvlText w:val="-"/>
      <w:lvlJc w:val="left"/>
      <w:pPr>
        <w:ind w:left="720" w:hanging="360"/>
      </w:pPr>
      <w:rPr>
        <w:rFonts w:ascii="Arial Narrow" w:eastAsia="Times New Roman" w:hAnsi="Arial Narrow"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EEF5EE6"/>
    <w:multiLevelType w:val="multilevel"/>
    <w:tmpl w:val="4EEF5E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5E6E7CF5"/>
    <w:multiLevelType w:val="multilevel"/>
    <w:tmpl w:val="5E6E7CF5"/>
    <w:lvl w:ilvl="0">
      <w:start w:val="1"/>
      <w:numFmt w:val="lowerLetter"/>
      <w:lvlText w:val="%1)"/>
      <w:lvlJc w:val="left"/>
      <w:pPr>
        <w:tabs>
          <w:tab w:val="num" w:pos="465"/>
        </w:tabs>
        <w:ind w:left="465" w:hanging="465"/>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nsid w:val="74BB73BB"/>
    <w:multiLevelType w:val="multilevel"/>
    <w:tmpl w:val="74BB73B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5CA0888"/>
    <w:multiLevelType w:val="multilevel"/>
    <w:tmpl w:val="75CA0888"/>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31C"/>
    <w:rsid w:val="000A70A1"/>
    <w:rsid w:val="003527D2"/>
    <w:rsid w:val="003F1B54"/>
    <w:rsid w:val="00516751"/>
    <w:rsid w:val="00564918"/>
    <w:rsid w:val="00607957"/>
    <w:rsid w:val="006566EA"/>
    <w:rsid w:val="00700059"/>
    <w:rsid w:val="0072055D"/>
    <w:rsid w:val="007C15A8"/>
    <w:rsid w:val="008414C2"/>
    <w:rsid w:val="008611EF"/>
    <w:rsid w:val="008E5B41"/>
    <w:rsid w:val="009C4143"/>
    <w:rsid w:val="00A204BA"/>
    <w:rsid w:val="00A403DE"/>
    <w:rsid w:val="00AD45D8"/>
    <w:rsid w:val="00C074A1"/>
    <w:rsid w:val="00EC331C"/>
    <w:rsid w:val="00EE0F77"/>
    <w:rsid w:val="00F26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33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33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33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33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33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33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3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3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3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3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33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33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33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33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33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3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3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31C"/>
    <w:rPr>
      <w:rFonts w:eastAsiaTheme="majorEastAsia" w:cstheme="majorBidi"/>
      <w:color w:val="272727" w:themeColor="text1" w:themeTint="D8"/>
    </w:rPr>
  </w:style>
  <w:style w:type="paragraph" w:styleId="Title">
    <w:name w:val="Title"/>
    <w:basedOn w:val="Normal"/>
    <w:next w:val="Normal"/>
    <w:link w:val="TitleChar"/>
    <w:uiPriority w:val="10"/>
    <w:qFormat/>
    <w:rsid w:val="00EC33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3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3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3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31C"/>
    <w:pPr>
      <w:spacing w:before="160"/>
      <w:jc w:val="center"/>
    </w:pPr>
    <w:rPr>
      <w:i/>
      <w:iCs/>
      <w:color w:val="404040" w:themeColor="text1" w:themeTint="BF"/>
    </w:rPr>
  </w:style>
  <w:style w:type="character" w:customStyle="1" w:styleId="QuoteChar">
    <w:name w:val="Quote Char"/>
    <w:basedOn w:val="DefaultParagraphFont"/>
    <w:link w:val="Quote"/>
    <w:uiPriority w:val="29"/>
    <w:rsid w:val="00EC331C"/>
    <w:rPr>
      <w:i/>
      <w:iCs/>
      <w:color w:val="404040" w:themeColor="text1" w:themeTint="BF"/>
    </w:rPr>
  </w:style>
  <w:style w:type="paragraph" w:styleId="ListParagraph">
    <w:name w:val="List Paragraph"/>
    <w:basedOn w:val="Normal"/>
    <w:uiPriority w:val="34"/>
    <w:qFormat/>
    <w:rsid w:val="00EC331C"/>
    <w:pPr>
      <w:ind w:left="720"/>
      <w:contextualSpacing/>
    </w:pPr>
  </w:style>
  <w:style w:type="character" w:styleId="IntenseEmphasis">
    <w:name w:val="Intense Emphasis"/>
    <w:basedOn w:val="DefaultParagraphFont"/>
    <w:uiPriority w:val="21"/>
    <w:qFormat/>
    <w:rsid w:val="00EC331C"/>
    <w:rPr>
      <w:i/>
      <w:iCs/>
      <w:color w:val="2F5496" w:themeColor="accent1" w:themeShade="BF"/>
    </w:rPr>
  </w:style>
  <w:style w:type="paragraph" w:styleId="IntenseQuote">
    <w:name w:val="Intense Quote"/>
    <w:basedOn w:val="Normal"/>
    <w:next w:val="Normal"/>
    <w:link w:val="IntenseQuoteChar"/>
    <w:uiPriority w:val="30"/>
    <w:qFormat/>
    <w:rsid w:val="00EC33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331C"/>
    <w:rPr>
      <w:i/>
      <w:iCs/>
      <w:color w:val="2F5496" w:themeColor="accent1" w:themeShade="BF"/>
    </w:rPr>
  </w:style>
  <w:style w:type="character" w:styleId="IntenseReference">
    <w:name w:val="Intense Reference"/>
    <w:basedOn w:val="DefaultParagraphFont"/>
    <w:uiPriority w:val="32"/>
    <w:qFormat/>
    <w:rsid w:val="00EC331C"/>
    <w:rPr>
      <w:b/>
      <w:bCs/>
      <w:smallCaps/>
      <w:color w:val="2F5496" w:themeColor="accent1" w:themeShade="BF"/>
      <w:spacing w:val="5"/>
    </w:rPr>
  </w:style>
  <w:style w:type="table" w:customStyle="1" w:styleId="TableGrid1">
    <w:name w:val="Table Grid1"/>
    <w:basedOn w:val="TableNormal"/>
    <w:next w:val="TableGrid"/>
    <w:uiPriority w:val="39"/>
    <w:rsid w:val="00EC331C"/>
    <w:pPr>
      <w:spacing w:after="0" w:line="240" w:lineRule="auto"/>
    </w:pPr>
    <w:rPr>
      <w:kern w:val="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C33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33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33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33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33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33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33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3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3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3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3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33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33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33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33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33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3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3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31C"/>
    <w:rPr>
      <w:rFonts w:eastAsiaTheme="majorEastAsia" w:cstheme="majorBidi"/>
      <w:color w:val="272727" w:themeColor="text1" w:themeTint="D8"/>
    </w:rPr>
  </w:style>
  <w:style w:type="paragraph" w:styleId="Title">
    <w:name w:val="Title"/>
    <w:basedOn w:val="Normal"/>
    <w:next w:val="Normal"/>
    <w:link w:val="TitleChar"/>
    <w:uiPriority w:val="10"/>
    <w:qFormat/>
    <w:rsid w:val="00EC33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3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3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3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31C"/>
    <w:pPr>
      <w:spacing w:before="160"/>
      <w:jc w:val="center"/>
    </w:pPr>
    <w:rPr>
      <w:i/>
      <w:iCs/>
      <w:color w:val="404040" w:themeColor="text1" w:themeTint="BF"/>
    </w:rPr>
  </w:style>
  <w:style w:type="character" w:customStyle="1" w:styleId="QuoteChar">
    <w:name w:val="Quote Char"/>
    <w:basedOn w:val="DefaultParagraphFont"/>
    <w:link w:val="Quote"/>
    <w:uiPriority w:val="29"/>
    <w:rsid w:val="00EC331C"/>
    <w:rPr>
      <w:i/>
      <w:iCs/>
      <w:color w:val="404040" w:themeColor="text1" w:themeTint="BF"/>
    </w:rPr>
  </w:style>
  <w:style w:type="paragraph" w:styleId="ListParagraph">
    <w:name w:val="List Paragraph"/>
    <w:basedOn w:val="Normal"/>
    <w:uiPriority w:val="34"/>
    <w:qFormat/>
    <w:rsid w:val="00EC331C"/>
    <w:pPr>
      <w:ind w:left="720"/>
      <w:contextualSpacing/>
    </w:pPr>
  </w:style>
  <w:style w:type="character" w:styleId="IntenseEmphasis">
    <w:name w:val="Intense Emphasis"/>
    <w:basedOn w:val="DefaultParagraphFont"/>
    <w:uiPriority w:val="21"/>
    <w:qFormat/>
    <w:rsid w:val="00EC331C"/>
    <w:rPr>
      <w:i/>
      <w:iCs/>
      <w:color w:val="2F5496" w:themeColor="accent1" w:themeShade="BF"/>
    </w:rPr>
  </w:style>
  <w:style w:type="paragraph" w:styleId="IntenseQuote">
    <w:name w:val="Intense Quote"/>
    <w:basedOn w:val="Normal"/>
    <w:next w:val="Normal"/>
    <w:link w:val="IntenseQuoteChar"/>
    <w:uiPriority w:val="30"/>
    <w:qFormat/>
    <w:rsid w:val="00EC33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331C"/>
    <w:rPr>
      <w:i/>
      <w:iCs/>
      <w:color w:val="2F5496" w:themeColor="accent1" w:themeShade="BF"/>
    </w:rPr>
  </w:style>
  <w:style w:type="character" w:styleId="IntenseReference">
    <w:name w:val="Intense Reference"/>
    <w:basedOn w:val="DefaultParagraphFont"/>
    <w:uiPriority w:val="32"/>
    <w:qFormat/>
    <w:rsid w:val="00EC331C"/>
    <w:rPr>
      <w:b/>
      <w:bCs/>
      <w:smallCaps/>
      <w:color w:val="2F5496" w:themeColor="accent1" w:themeShade="BF"/>
      <w:spacing w:val="5"/>
    </w:rPr>
  </w:style>
  <w:style w:type="table" w:customStyle="1" w:styleId="TableGrid1">
    <w:name w:val="Table Grid1"/>
    <w:basedOn w:val="TableNormal"/>
    <w:next w:val="TableGrid"/>
    <w:uiPriority w:val="39"/>
    <w:rsid w:val="00EC331C"/>
    <w:pPr>
      <w:spacing w:after="0" w:line="240" w:lineRule="auto"/>
    </w:pPr>
    <w:rPr>
      <w:kern w:val="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C33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10583</Words>
  <Characters>60329</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ACASA2022</dc:creator>
  <cp:lastModifiedBy>User2</cp:lastModifiedBy>
  <cp:revision>2</cp:revision>
  <dcterms:created xsi:type="dcterms:W3CDTF">2026-07-02T09:21:00Z</dcterms:created>
  <dcterms:modified xsi:type="dcterms:W3CDTF">2026-07-02T09:21:00Z</dcterms:modified>
</cp:coreProperties>
</file>